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2991" w:rsidRPr="004E69FB" w:rsidRDefault="00632991" w:rsidP="00632991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4E69FB">
        <w:rPr>
          <w:rFonts w:ascii="Arial" w:eastAsia="Times New Roman" w:hAnsi="Arial" w:cs="Arial"/>
          <w:b/>
          <w:sz w:val="32"/>
          <w:szCs w:val="24"/>
        </w:rPr>
        <w:t xml:space="preserve">Instruction Sheet for the Candidate </w:t>
      </w:r>
    </w:p>
    <w:p w:rsidR="00632991" w:rsidRPr="004E69FB" w:rsidRDefault="00632991" w:rsidP="00632991">
      <w:pPr>
        <w:spacing w:after="0" w:line="240" w:lineRule="auto"/>
        <w:rPr>
          <w:rFonts w:ascii="Calibri" w:eastAsia="Times New Roman" w:hAnsi="Calibri" w:cs="Arial"/>
          <w:i/>
          <w:sz w:val="20"/>
          <w:szCs w:val="24"/>
        </w:rPr>
      </w:pPr>
    </w:p>
    <w:p w:rsidR="00632991" w:rsidRPr="004E69FB" w:rsidRDefault="00632991" w:rsidP="00632991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632991" w:rsidRPr="004E69FB" w:rsidTr="009546A4">
        <w:trPr>
          <w:trHeight w:val="441"/>
        </w:trPr>
        <w:tc>
          <w:tcPr>
            <w:tcW w:w="1818" w:type="dxa"/>
          </w:tcPr>
          <w:p w:rsidR="00632991" w:rsidRPr="00AC406B" w:rsidRDefault="00632991" w:rsidP="009546A4">
            <w:pPr>
              <w:rPr>
                <w:rFonts w:ascii="Arial" w:hAnsi="Arial" w:cs="Arial"/>
              </w:rPr>
            </w:pPr>
          </w:p>
          <w:p w:rsidR="00632991" w:rsidRPr="00AC406B" w:rsidRDefault="00632991" w:rsidP="009546A4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>Qualification</w:t>
            </w:r>
          </w:p>
        </w:tc>
        <w:tc>
          <w:tcPr>
            <w:tcW w:w="7604" w:type="dxa"/>
            <w:vAlign w:val="center"/>
          </w:tcPr>
          <w:p w:rsidR="00632991" w:rsidRPr="00AC406B" w:rsidRDefault="00632991" w:rsidP="009546A4">
            <w:pPr>
              <w:rPr>
                <w:rFonts w:ascii="Calibri" w:hAnsi="Calibri" w:cs="Arial"/>
              </w:rPr>
            </w:pPr>
            <w:r w:rsidRPr="002C4D6E">
              <w:rPr>
                <w:rFonts w:ascii="Arial" w:hAnsi="Arial"/>
              </w:rPr>
              <w:t>Mechanics of structures</w:t>
            </w:r>
          </w:p>
        </w:tc>
      </w:tr>
      <w:tr w:rsidR="00632991" w:rsidRPr="004E69FB" w:rsidTr="00DE722B">
        <w:trPr>
          <w:trHeight w:val="649"/>
        </w:trPr>
        <w:tc>
          <w:tcPr>
            <w:tcW w:w="1818" w:type="dxa"/>
          </w:tcPr>
          <w:p w:rsidR="00632991" w:rsidRPr="00AC406B" w:rsidRDefault="00632991" w:rsidP="009546A4">
            <w:pPr>
              <w:rPr>
                <w:rFonts w:ascii="Arial" w:hAnsi="Arial" w:cs="Arial"/>
                <w:noProof/>
              </w:rPr>
            </w:pPr>
            <w:r w:rsidRPr="00AC406B">
              <w:rPr>
                <w:rFonts w:ascii="Arial" w:hAnsi="Arial" w:cs="Arial"/>
              </w:rPr>
              <w:t>Competency Standard(s)</w:t>
            </w:r>
          </w:p>
        </w:tc>
        <w:tc>
          <w:tcPr>
            <w:tcW w:w="7604" w:type="dxa"/>
            <w:vAlign w:val="center"/>
          </w:tcPr>
          <w:p w:rsidR="00632991" w:rsidRPr="00DE722B" w:rsidRDefault="00DE722B" w:rsidP="00DE722B">
            <w:pPr>
              <w:rPr>
                <w:rFonts w:ascii="Arial" w:hAnsi="Arial" w:cs="Arial"/>
              </w:rPr>
            </w:pPr>
            <w:r w:rsidRPr="006E12CB">
              <w:rPr>
                <w:rFonts w:ascii="Arial" w:hAnsi="Arial" w:cs="Arial"/>
              </w:rPr>
              <w:t>Determine stability of retaining wall</w:t>
            </w:r>
          </w:p>
        </w:tc>
      </w:tr>
      <w:tr w:rsidR="00632991" w:rsidRPr="004E69FB" w:rsidTr="009546A4">
        <w:trPr>
          <w:trHeight w:val="649"/>
        </w:trPr>
        <w:tc>
          <w:tcPr>
            <w:tcW w:w="1818" w:type="dxa"/>
          </w:tcPr>
          <w:p w:rsidR="00632991" w:rsidRPr="00AC406B" w:rsidRDefault="00632991" w:rsidP="009546A4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Purpose of Assessment </w:t>
            </w:r>
          </w:p>
        </w:tc>
        <w:tc>
          <w:tcPr>
            <w:tcW w:w="7604" w:type="dxa"/>
          </w:tcPr>
          <w:p w:rsidR="00632991" w:rsidRPr="00AC406B" w:rsidRDefault="00632991" w:rsidP="009546A4">
            <w:pPr>
              <w:rPr>
                <w:rFonts w:ascii="Arial" w:hAnsi="Arial" w:cs="Arial"/>
                <w:noProof/>
              </w:rPr>
            </w:pPr>
            <w:r w:rsidRPr="00AC406B">
              <w:rPr>
                <w:rFonts w:ascii="Arial" w:hAnsi="Arial" w:cs="Arial"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632991" w:rsidRPr="004E69FB" w:rsidTr="009546A4">
        <w:trPr>
          <w:trHeight w:val="1044"/>
        </w:trPr>
        <w:tc>
          <w:tcPr>
            <w:tcW w:w="1699" w:type="dxa"/>
            <w:vAlign w:val="center"/>
          </w:tcPr>
          <w:p w:rsidR="00632991" w:rsidRPr="00AC406B" w:rsidRDefault="00632991" w:rsidP="009546A4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732" w:type="dxa"/>
          </w:tcPr>
          <w:p w:rsidR="00632991" w:rsidRPr="00AC406B" w:rsidRDefault="00632991" w:rsidP="009546A4">
            <w:pPr>
              <w:rPr>
                <w:rFonts w:ascii="Arial" w:hAnsi="Arial" w:cs="Arial"/>
                <w:sz w:val="8"/>
              </w:rPr>
            </w:pPr>
          </w:p>
          <w:p w:rsidR="00632991" w:rsidRPr="00AC406B" w:rsidRDefault="00632991" w:rsidP="009546A4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  <w:sz w:val="20"/>
              </w:rPr>
              <w:t>Name</w:t>
            </w:r>
            <w:r w:rsidRPr="00AC406B">
              <w:rPr>
                <w:rFonts w:ascii="Arial" w:hAnsi="Arial" w:cs="Arial"/>
              </w:rPr>
              <w:t>____________________________________________________</w:t>
            </w:r>
          </w:p>
          <w:p w:rsidR="00632991" w:rsidRPr="00AC406B" w:rsidRDefault="00632991" w:rsidP="009546A4">
            <w:pPr>
              <w:rPr>
                <w:rFonts w:ascii="Arial" w:hAnsi="Arial" w:cs="Arial"/>
                <w:sz w:val="14"/>
              </w:rPr>
            </w:pPr>
          </w:p>
          <w:p w:rsidR="00632991" w:rsidRPr="00AC406B" w:rsidRDefault="00632991" w:rsidP="009546A4">
            <w:pPr>
              <w:rPr>
                <w:rFonts w:ascii="Arial" w:hAnsi="Arial" w:cs="Arial"/>
                <w:sz w:val="20"/>
              </w:rPr>
            </w:pPr>
            <w:r w:rsidRPr="00AC406B">
              <w:rPr>
                <w:rFonts w:ascii="Arial" w:hAnsi="Arial" w:cs="Arial"/>
                <w:sz w:val="20"/>
              </w:rPr>
              <w:t>Registration/Roll Number_____________________________</w:t>
            </w:r>
            <w:r>
              <w:rPr>
                <w:rFonts w:ascii="Arial" w:hAnsi="Arial" w:cs="Arial"/>
                <w:sz w:val="20"/>
              </w:rPr>
              <w:t>__</w:t>
            </w:r>
            <w:r w:rsidRPr="00AC406B">
              <w:rPr>
                <w:rFonts w:ascii="Arial" w:hAnsi="Arial" w:cs="Arial"/>
                <w:sz w:val="20"/>
              </w:rPr>
              <w:t>________________</w:t>
            </w:r>
          </w:p>
        </w:tc>
      </w:tr>
      <w:tr w:rsidR="00632991" w:rsidRPr="004E69FB" w:rsidTr="009546A4">
        <w:trPr>
          <w:trHeight w:val="1369"/>
        </w:trPr>
        <w:tc>
          <w:tcPr>
            <w:tcW w:w="1699" w:type="dxa"/>
            <w:vAlign w:val="center"/>
          </w:tcPr>
          <w:p w:rsidR="00632991" w:rsidRPr="00AC406B" w:rsidRDefault="00632991" w:rsidP="009546A4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7732" w:type="dxa"/>
          </w:tcPr>
          <w:p w:rsidR="00632991" w:rsidRPr="00AC406B" w:rsidRDefault="00632991" w:rsidP="009546A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C406B">
              <w:rPr>
                <w:rFonts w:ascii="Arial" w:hAnsi="Arial" w:cs="Arial"/>
                <w:b/>
                <w:sz w:val="20"/>
                <w:szCs w:val="20"/>
              </w:rPr>
              <w:t>To meet this standard you are required to complete the following within the giventime frame (for practical demonstration &amp; assessment):</w:t>
            </w:r>
          </w:p>
          <w:p w:rsidR="00632991" w:rsidRPr="00AC406B" w:rsidRDefault="00632991" w:rsidP="009546A4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DE722B" w:rsidRPr="006E12CB" w:rsidRDefault="00DE722B" w:rsidP="00DE722B">
            <w:pPr>
              <w:pStyle w:val="ListParagraph"/>
              <w:numPr>
                <w:ilvl w:val="0"/>
                <w:numId w:val="31"/>
              </w:numPr>
              <w:rPr>
                <w:rFonts w:ascii="Arial" w:hAnsi="Arial" w:cs="Arial"/>
              </w:rPr>
            </w:pPr>
            <w:r w:rsidRPr="006E12CB">
              <w:rPr>
                <w:rFonts w:ascii="Arial" w:hAnsi="Arial" w:cs="Arial"/>
              </w:rPr>
              <w:t>Check the stability of given retaining wall.</w:t>
            </w:r>
          </w:p>
          <w:p w:rsidR="00DE722B" w:rsidRPr="006E12CB" w:rsidRDefault="00DE722B" w:rsidP="00DE722B">
            <w:pPr>
              <w:pStyle w:val="ListParagraph"/>
              <w:numPr>
                <w:ilvl w:val="0"/>
                <w:numId w:val="31"/>
              </w:numPr>
              <w:rPr>
                <w:rFonts w:ascii="Arial" w:hAnsi="Arial" w:cs="Arial"/>
              </w:rPr>
            </w:pPr>
            <w:r w:rsidRPr="006E12CB">
              <w:rPr>
                <w:rFonts w:ascii="Arial" w:hAnsi="Arial" w:cs="Arial"/>
              </w:rPr>
              <w:t>Calculate stresses at the base of given retaining wall and draw stress distribution diagram.</w:t>
            </w:r>
          </w:p>
          <w:p w:rsidR="00632991" w:rsidRPr="00380F2F" w:rsidRDefault="00632991" w:rsidP="00380F2F">
            <w:pPr>
              <w:rPr>
                <w:rFonts w:ascii="Arial" w:hAnsi="Arial" w:cs="Arial"/>
              </w:rPr>
            </w:pPr>
          </w:p>
        </w:tc>
      </w:tr>
      <w:tr w:rsidR="00632991" w:rsidRPr="004E69FB" w:rsidTr="009546A4">
        <w:trPr>
          <w:trHeight w:val="532"/>
        </w:trPr>
        <w:tc>
          <w:tcPr>
            <w:tcW w:w="1699" w:type="dxa"/>
            <w:vAlign w:val="center"/>
          </w:tcPr>
          <w:p w:rsidR="00632991" w:rsidRPr="00AC406B" w:rsidRDefault="00632991" w:rsidP="009546A4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 xml:space="preserve">Time: </w:t>
            </w:r>
          </w:p>
        </w:tc>
        <w:tc>
          <w:tcPr>
            <w:tcW w:w="7732" w:type="dxa"/>
            <w:vMerge w:val="restart"/>
          </w:tcPr>
          <w:p w:rsidR="00632991" w:rsidRPr="00AC406B" w:rsidRDefault="00632991" w:rsidP="009546A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AC406B">
              <w:rPr>
                <w:rFonts w:ascii="Arial" w:hAnsi="Arial" w:cs="Arial"/>
                <w:sz w:val="20"/>
                <w:szCs w:val="20"/>
              </w:rPr>
              <w:t>During a practical assessment, under observation by an assessor, you are required to</w:t>
            </w:r>
          </w:p>
          <w:p w:rsidR="00632991" w:rsidRDefault="00632991" w:rsidP="009546A4">
            <w:pPr>
              <w:contextualSpacing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DE722B" w:rsidRPr="00DE722B" w:rsidRDefault="00DE722B" w:rsidP="00DE722B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  <w:sz w:val="22"/>
              </w:rPr>
            </w:pPr>
            <w:r w:rsidRPr="00DE722B">
              <w:rPr>
                <w:rFonts w:ascii="Arial" w:hAnsi="Arial" w:cs="Arial"/>
                <w:sz w:val="22"/>
              </w:rPr>
              <w:t>Draw the section of wall.</w:t>
            </w:r>
          </w:p>
          <w:p w:rsidR="00DE722B" w:rsidRPr="00DE722B" w:rsidRDefault="00DE722B" w:rsidP="00DE722B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  <w:sz w:val="22"/>
              </w:rPr>
            </w:pPr>
            <w:r w:rsidRPr="00DE722B">
              <w:rPr>
                <w:rFonts w:ascii="Arial" w:hAnsi="Arial" w:cs="Arial"/>
                <w:sz w:val="22"/>
              </w:rPr>
              <w:t>Calculate weight of wall and its point of action.</w:t>
            </w:r>
          </w:p>
          <w:p w:rsidR="00DE722B" w:rsidRPr="00DE722B" w:rsidRDefault="00DE722B" w:rsidP="00DE722B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  <w:sz w:val="22"/>
              </w:rPr>
            </w:pPr>
            <w:r w:rsidRPr="00DE722B">
              <w:rPr>
                <w:rFonts w:ascii="Arial" w:hAnsi="Arial" w:cs="Arial"/>
                <w:sz w:val="22"/>
              </w:rPr>
              <w:t>Evaluate pressure of retained material</w:t>
            </w:r>
          </w:p>
          <w:p w:rsidR="00DE722B" w:rsidRPr="00DE722B" w:rsidRDefault="00DE722B" w:rsidP="00DE722B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  <w:sz w:val="22"/>
              </w:rPr>
            </w:pPr>
            <w:r w:rsidRPr="00DE722B">
              <w:rPr>
                <w:rFonts w:ascii="Arial" w:hAnsi="Arial" w:cs="Arial"/>
                <w:sz w:val="22"/>
              </w:rPr>
              <w:t>Draw pressure diagram.</w:t>
            </w:r>
          </w:p>
          <w:p w:rsidR="00DE722B" w:rsidRPr="00DE722B" w:rsidRDefault="00DE722B" w:rsidP="00DE722B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  <w:sz w:val="22"/>
              </w:rPr>
            </w:pPr>
            <w:r w:rsidRPr="00DE722B">
              <w:rPr>
                <w:rFonts w:ascii="Arial" w:hAnsi="Arial" w:cs="Arial"/>
                <w:sz w:val="22"/>
              </w:rPr>
              <w:t>Locate point of action of resultant force.</w:t>
            </w:r>
          </w:p>
          <w:p w:rsidR="00DE722B" w:rsidRPr="00DE722B" w:rsidRDefault="00DE722B" w:rsidP="00DE722B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  <w:sz w:val="22"/>
              </w:rPr>
            </w:pPr>
            <w:r w:rsidRPr="00DE722B">
              <w:rPr>
                <w:rFonts w:ascii="Arial" w:hAnsi="Arial" w:cs="Arial"/>
                <w:sz w:val="22"/>
              </w:rPr>
              <w:t>Calculate stresses developed at base.</w:t>
            </w:r>
          </w:p>
          <w:p w:rsidR="00DE722B" w:rsidRPr="00DE722B" w:rsidRDefault="00DE722B" w:rsidP="00DE722B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  <w:sz w:val="22"/>
              </w:rPr>
            </w:pPr>
            <w:r w:rsidRPr="00DE722B">
              <w:rPr>
                <w:rFonts w:ascii="Arial" w:hAnsi="Arial" w:cs="Arial"/>
                <w:sz w:val="22"/>
              </w:rPr>
              <w:t>Apply the checks of stability.</w:t>
            </w:r>
          </w:p>
          <w:p w:rsidR="00632991" w:rsidRPr="008B5381" w:rsidRDefault="00DE722B" w:rsidP="00DE722B">
            <w:pPr>
              <w:pStyle w:val="ListParagraph"/>
              <w:numPr>
                <w:ilvl w:val="0"/>
                <w:numId w:val="27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DE722B">
              <w:rPr>
                <w:rFonts w:ascii="Arial" w:hAnsi="Arial" w:cs="Arial"/>
                <w:sz w:val="22"/>
              </w:rPr>
              <w:t>Draw stress distribution diagram at base.</w:t>
            </w:r>
          </w:p>
        </w:tc>
      </w:tr>
      <w:tr w:rsidR="00632991" w:rsidRPr="004E69FB" w:rsidTr="009546A4">
        <w:trPr>
          <w:trHeight w:val="5266"/>
        </w:trPr>
        <w:tc>
          <w:tcPr>
            <w:tcW w:w="1699" w:type="dxa"/>
            <w:vAlign w:val="center"/>
          </w:tcPr>
          <w:p w:rsidR="00632991" w:rsidRPr="00AC406B" w:rsidRDefault="00632991" w:rsidP="009546A4">
            <w:pPr>
              <w:rPr>
                <w:rFonts w:ascii="Arial" w:hAnsi="Arial" w:cs="Arial"/>
              </w:rPr>
            </w:pPr>
            <w:r w:rsidRPr="00AC406B">
              <w:rPr>
                <w:rFonts w:ascii="Arial" w:hAnsi="Arial" w:cs="Arial"/>
              </w:rPr>
              <w:t>Minimum Evidence Required</w:t>
            </w:r>
          </w:p>
        </w:tc>
        <w:tc>
          <w:tcPr>
            <w:tcW w:w="7732" w:type="dxa"/>
            <w:vMerge/>
          </w:tcPr>
          <w:p w:rsidR="00632991" w:rsidRPr="004E69FB" w:rsidRDefault="00632991" w:rsidP="009546A4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:rsidR="00632991" w:rsidRPr="004E69FB" w:rsidRDefault="00632991" w:rsidP="00632991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>
        <w:rPr>
          <w:rFonts w:ascii="Calibri" w:eastAsia="Calibri" w:hAnsi="Calibri" w:cs="Arial"/>
          <w:b/>
          <w:sz w:val="32"/>
        </w:rPr>
        <w:br w:type="page"/>
      </w: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632991" w:rsidRPr="004E69FB" w:rsidTr="009546A4">
        <w:tc>
          <w:tcPr>
            <w:tcW w:w="2250" w:type="dxa"/>
          </w:tcPr>
          <w:p w:rsidR="00632991" w:rsidRPr="004E69FB" w:rsidRDefault="00632991" w:rsidP="009546A4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218" w:type="dxa"/>
          </w:tcPr>
          <w:p w:rsidR="00632991" w:rsidRPr="004E69FB" w:rsidRDefault="00632991" w:rsidP="009546A4">
            <w:pPr>
              <w:rPr>
                <w:rFonts w:ascii="Calibri" w:eastAsia="Calibri" w:hAnsi="Calibri" w:cs="Arial"/>
              </w:rPr>
            </w:pPr>
          </w:p>
        </w:tc>
      </w:tr>
      <w:tr w:rsidR="00632991" w:rsidRPr="004E69FB" w:rsidTr="009546A4">
        <w:tc>
          <w:tcPr>
            <w:tcW w:w="2250" w:type="dxa"/>
          </w:tcPr>
          <w:p w:rsidR="00632991" w:rsidRPr="004E69FB" w:rsidRDefault="00632991" w:rsidP="009546A4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218" w:type="dxa"/>
          </w:tcPr>
          <w:p w:rsidR="00632991" w:rsidRPr="004E69FB" w:rsidRDefault="00632991" w:rsidP="009546A4">
            <w:pPr>
              <w:rPr>
                <w:rFonts w:ascii="Calibri" w:eastAsia="Calibri" w:hAnsi="Calibri" w:cs="Arial"/>
              </w:rPr>
            </w:pPr>
          </w:p>
        </w:tc>
      </w:tr>
      <w:tr w:rsidR="00632991" w:rsidRPr="004E69FB" w:rsidTr="009546A4">
        <w:tc>
          <w:tcPr>
            <w:tcW w:w="2250" w:type="dxa"/>
          </w:tcPr>
          <w:p w:rsidR="00632991" w:rsidRPr="004E69FB" w:rsidRDefault="00632991" w:rsidP="009546A4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218" w:type="dxa"/>
            <w:vAlign w:val="center"/>
          </w:tcPr>
          <w:p w:rsidR="00632991" w:rsidRPr="002C4D6E" w:rsidRDefault="00632991" w:rsidP="009546A4">
            <w:pPr>
              <w:rPr>
                <w:rFonts w:ascii="Calibri" w:hAnsi="Calibri" w:cs="Arial"/>
                <w:sz w:val="24"/>
              </w:rPr>
            </w:pPr>
            <w:r w:rsidRPr="002C4D6E">
              <w:rPr>
                <w:rFonts w:ascii="Arial" w:hAnsi="Arial"/>
                <w:sz w:val="24"/>
              </w:rPr>
              <w:t>Mechanics of structures</w:t>
            </w:r>
          </w:p>
        </w:tc>
      </w:tr>
      <w:tr w:rsidR="00632991" w:rsidRPr="004E69FB" w:rsidTr="009546A4">
        <w:tc>
          <w:tcPr>
            <w:tcW w:w="2250" w:type="dxa"/>
          </w:tcPr>
          <w:p w:rsidR="00632991" w:rsidRPr="004E69FB" w:rsidRDefault="00632991" w:rsidP="009546A4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218" w:type="dxa"/>
          </w:tcPr>
          <w:p w:rsidR="00632991" w:rsidRPr="002F07B4" w:rsidRDefault="00DE722B" w:rsidP="009546A4">
            <w:pPr>
              <w:spacing w:before="240"/>
              <w:rPr>
                <w:rFonts w:cstheme="minorHAnsi"/>
                <w:sz w:val="24"/>
              </w:rPr>
            </w:pPr>
            <w:r w:rsidRPr="006E12CB">
              <w:rPr>
                <w:rFonts w:ascii="Arial" w:hAnsi="Arial" w:cs="Arial"/>
                <w:sz w:val="24"/>
              </w:rPr>
              <w:t>Determine stability of retaining wall</w:t>
            </w:r>
          </w:p>
        </w:tc>
      </w:tr>
      <w:tr w:rsidR="00632991" w:rsidRPr="004E69FB" w:rsidTr="009546A4">
        <w:tc>
          <w:tcPr>
            <w:tcW w:w="2250" w:type="dxa"/>
          </w:tcPr>
          <w:p w:rsidR="00632991" w:rsidRPr="004E69FB" w:rsidRDefault="00632991" w:rsidP="009546A4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218" w:type="dxa"/>
          </w:tcPr>
          <w:p w:rsidR="00DE722B" w:rsidRPr="006E12CB" w:rsidRDefault="00DE722B" w:rsidP="00DE722B">
            <w:pPr>
              <w:pStyle w:val="ListParagraph"/>
              <w:numPr>
                <w:ilvl w:val="0"/>
                <w:numId w:val="29"/>
              </w:numPr>
              <w:rPr>
                <w:rFonts w:ascii="Arial" w:hAnsi="Arial" w:cs="Arial"/>
              </w:rPr>
            </w:pPr>
            <w:r w:rsidRPr="006E12CB">
              <w:rPr>
                <w:rFonts w:ascii="Arial" w:hAnsi="Arial" w:cs="Arial"/>
              </w:rPr>
              <w:t>Check the stability of given retaining wall.</w:t>
            </w:r>
          </w:p>
          <w:p w:rsidR="00DE722B" w:rsidRPr="006E12CB" w:rsidRDefault="00DE722B" w:rsidP="00DE722B">
            <w:pPr>
              <w:pStyle w:val="ListParagraph"/>
              <w:numPr>
                <w:ilvl w:val="0"/>
                <w:numId w:val="29"/>
              </w:numPr>
              <w:rPr>
                <w:rFonts w:ascii="Arial" w:hAnsi="Arial" w:cs="Arial"/>
              </w:rPr>
            </w:pPr>
            <w:r w:rsidRPr="006E12CB">
              <w:rPr>
                <w:rFonts w:ascii="Arial" w:hAnsi="Arial" w:cs="Arial"/>
              </w:rPr>
              <w:t>Calculate stresses at the base of given retaining wall and draw stress distribution diagram.</w:t>
            </w:r>
          </w:p>
          <w:p w:rsidR="00632991" w:rsidRPr="00380F2F" w:rsidRDefault="00632991" w:rsidP="00DE722B">
            <w:pPr>
              <w:pStyle w:val="ListParagraph"/>
              <w:ind w:left="450"/>
            </w:pPr>
          </w:p>
        </w:tc>
      </w:tr>
    </w:tbl>
    <w:p w:rsidR="00632991" w:rsidRPr="004E69FB" w:rsidRDefault="00632991" w:rsidP="00632991">
      <w:pPr>
        <w:spacing w:after="200" w:line="240" w:lineRule="auto"/>
        <w:rPr>
          <w:rFonts w:ascii="Calibri" w:eastAsia="Calibri" w:hAnsi="Calibri" w:cs="Arial"/>
          <w:sz w:val="8"/>
        </w:rPr>
      </w:pPr>
    </w:p>
    <w:p w:rsidR="00632991" w:rsidRPr="004E69FB" w:rsidRDefault="00632991" w:rsidP="00632991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632991" w:rsidRPr="004E69FB" w:rsidTr="009546A4">
        <w:trPr>
          <w:trHeight w:val="398"/>
        </w:trPr>
        <w:tc>
          <w:tcPr>
            <w:tcW w:w="6930" w:type="dxa"/>
          </w:tcPr>
          <w:p w:rsidR="00632991" w:rsidRPr="004E69FB" w:rsidRDefault="00632991" w:rsidP="009546A4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:rsidR="00632991" w:rsidRPr="004E69FB" w:rsidRDefault="00632991" w:rsidP="009546A4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140" w:type="dxa"/>
          </w:tcPr>
          <w:p w:rsidR="00632991" w:rsidRPr="004E69FB" w:rsidRDefault="00632991" w:rsidP="009546A4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DE722B" w:rsidRPr="004E69FB" w:rsidTr="009546A4">
        <w:trPr>
          <w:trHeight w:val="398"/>
        </w:trPr>
        <w:tc>
          <w:tcPr>
            <w:tcW w:w="6930" w:type="dxa"/>
          </w:tcPr>
          <w:p w:rsidR="00DE722B" w:rsidRPr="00DE722B" w:rsidRDefault="00DE722B" w:rsidP="00DE722B">
            <w:pPr>
              <w:pStyle w:val="ListParagraph"/>
              <w:numPr>
                <w:ilvl w:val="0"/>
                <w:numId w:val="32"/>
              </w:numPr>
              <w:rPr>
                <w:rFonts w:ascii="Arial" w:hAnsi="Arial" w:cs="Arial"/>
              </w:rPr>
            </w:pPr>
            <w:r w:rsidRPr="00DE722B">
              <w:rPr>
                <w:rFonts w:ascii="Arial" w:hAnsi="Arial" w:cs="Arial"/>
              </w:rPr>
              <w:t>Draw the section of wall.</w:t>
            </w:r>
          </w:p>
        </w:tc>
        <w:tc>
          <w:tcPr>
            <w:tcW w:w="1080" w:type="dxa"/>
          </w:tcPr>
          <w:p w:rsidR="00DE722B" w:rsidRPr="004E69FB" w:rsidRDefault="00322A77" w:rsidP="00DE722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35" o:spid="_x0000_s1551" style="position:absolute;margin-left:6.95pt;margin-top:2.4pt;width:28.5pt;height:12.9pt;z-index:2518312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H+9efpyAgAA3wQAAA4AAAAAAAAAAAAAAAAA&#10;LgIAAGRycy9lMm9Eb2MueG1sUEsBAi0AFAAGAAgAAAAhAHMSzS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DE722B" w:rsidRPr="004E69FB" w:rsidRDefault="00322A77" w:rsidP="00DE722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36" o:spid="_x0000_s1552" style="position:absolute;margin-left:9.35pt;margin-top:2.4pt;width:28.45pt;height:12.85pt;z-index:2518323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+A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0wV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ArnD+AcgIAAN8EAAAOAAAAAAAAAAAAAAAA&#10;AC4CAABkcnMvZTJvRG9jLnhtbFBLAQItABQABgAIAAAAIQD4iXp+2QAAAAYBAAAPAAAAAAAAAAAA&#10;AAAAAMwEAABkcnMvZG93bnJldi54bWxQSwUGAAAAAAQABADzAAAA0gUAAAAA&#10;" filled="f" strokecolor="#385d8a" strokeweight=".25pt"/>
              </w:pict>
            </w:r>
          </w:p>
        </w:tc>
      </w:tr>
      <w:tr w:rsidR="00DE722B" w:rsidRPr="004E69FB" w:rsidTr="009546A4">
        <w:trPr>
          <w:trHeight w:val="398"/>
        </w:trPr>
        <w:tc>
          <w:tcPr>
            <w:tcW w:w="6930" w:type="dxa"/>
          </w:tcPr>
          <w:p w:rsidR="00DE722B" w:rsidRPr="00DE722B" w:rsidRDefault="00DE722B" w:rsidP="00DE722B">
            <w:pPr>
              <w:pStyle w:val="ListParagraph"/>
              <w:numPr>
                <w:ilvl w:val="0"/>
                <w:numId w:val="32"/>
              </w:numPr>
              <w:rPr>
                <w:rFonts w:ascii="Arial" w:hAnsi="Arial" w:cs="Arial"/>
              </w:rPr>
            </w:pPr>
            <w:r w:rsidRPr="00DE722B">
              <w:rPr>
                <w:rFonts w:ascii="Arial" w:hAnsi="Arial" w:cs="Arial"/>
              </w:rPr>
              <w:t>Calculate weight of wall and its point of action.</w:t>
            </w:r>
          </w:p>
        </w:tc>
        <w:tc>
          <w:tcPr>
            <w:tcW w:w="1080" w:type="dxa"/>
          </w:tcPr>
          <w:p w:rsidR="00DE722B" w:rsidRPr="004E69FB" w:rsidRDefault="00322A77" w:rsidP="00DE722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32" o:spid="_x0000_s1549" style="position:absolute;margin-left:8.4pt;margin-top:6.55pt;width:28.5pt;height:12.9pt;z-index:2518292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E9MzaNkAAAAHAQAADwAAAAAAAAAA&#10;AAAAAADN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</w:tcPr>
          <w:p w:rsidR="00DE722B" w:rsidRPr="004E69FB" w:rsidRDefault="00322A77" w:rsidP="00DE722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33" o:spid="_x0000_s1550" style="position:absolute;margin-left:9.6pt;margin-top:6.55pt;width:28.5pt;height:12.9pt;z-index:2518302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OAGCPfZAAAABwEAAA8AAAAAAAAA&#10;AAAAAAAAzgQAAGRycy9kb3ducmV2LnhtbFBLBQYAAAAABAAEAPMAAADUBQAAAAA=&#10;" filled="f" strokecolor="#385d8a" strokeweight=".25pt"/>
              </w:pict>
            </w:r>
          </w:p>
        </w:tc>
      </w:tr>
      <w:tr w:rsidR="00DE722B" w:rsidRPr="004E69FB" w:rsidTr="009546A4">
        <w:trPr>
          <w:trHeight w:val="398"/>
        </w:trPr>
        <w:tc>
          <w:tcPr>
            <w:tcW w:w="6930" w:type="dxa"/>
          </w:tcPr>
          <w:p w:rsidR="00DE722B" w:rsidRPr="00DE722B" w:rsidRDefault="00DE722B" w:rsidP="00DE722B">
            <w:pPr>
              <w:pStyle w:val="ListParagraph"/>
              <w:numPr>
                <w:ilvl w:val="0"/>
                <w:numId w:val="32"/>
              </w:numPr>
              <w:rPr>
                <w:rFonts w:ascii="Arial" w:hAnsi="Arial" w:cs="Arial"/>
              </w:rPr>
            </w:pPr>
            <w:r w:rsidRPr="00DE722B">
              <w:rPr>
                <w:rFonts w:ascii="Arial" w:hAnsi="Arial" w:cs="Arial"/>
              </w:rPr>
              <w:t>Evaluate pressure of retained material</w:t>
            </w:r>
          </w:p>
        </w:tc>
        <w:tc>
          <w:tcPr>
            <w:tcW w:w="1080" w:type="dxa"/>
          </w:tcPr>
          <w:p w:rsidR="00DE722B" w:rsidRPr="004E69FB" w:rsidRDefault="00322A77" w:rsidP="00DE722B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4" o:spid="_x0000_s1533" style="position:absolute;margin-left:8.7pt;margin-top:3.2pt;width:28.5pt;height:12.9pt;z-index:2518128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DE722B" w:rsidRPr="004E69FB" w:rsidRDefault="00322A77" w:rsidP="00DE722B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5" o:spid="_x0000_s1534" style="position:absolute;margin-left:9.5pt;margin-top:2.35pt;width:28.5pt;height:12.9pt;z-index:2518138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</w:pict>
            </w:r>
          </w:p>
        </w:tc>
      </w:tr>
      <w:tr w:rsidR="00DE722B" w:rsidRPr="004E69FB" w:rsidTr="009546A4">
        <w:trPr>
          <w:trHeight w:val="398"/>
        </w:trPr>
        <w:tc>
          <w:tcPr>
            <w:tcW w:w="6930" w:type="dxa"/>
          </w:tcPr>
          <w:p w:rsidR="00DE722B" w:rsidRPr="00DE722B" w:rsidRDefault="00DE722B" w:rsidP="00DE722B">
            <w:pPr>
              <w:pStyle w:val="ListParagraph"/>
              <w:numPr>
                <w:ilvl w:val="0"/>
                <w:numId w:val="32"/>
              </w:numPr>
              <w:rPr>
                <w:rFonts w:ascii="Arial" w:hAnsi="Arial" w:cs="Arial"/>
              </w:rPr>
            </w:pPr>
            <w:r w:rsidRPr="00DE722B">
              <w:rPr>
                <w:rFonts w:ascii="Arial" w:hAnsi="Arial" w:cs="Arial"/>
              </w:rPr>
              <w:t>Draw pressure diagram.</w:t>
            </w:r>
          </w:p>
        </w:tc>
        <w:tc>
          <w:tcPr>
            <w:tcW w:w="1080" w:type="dxa"/>
          </w:tcPr>
          <w:p w:rsidR="00DE722B" w:rsidRPr="004E69FB" w:rsidRDefault="00322A77" w:rsidP="00DE722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6" o:spid="_x0000_s1535" style="position:absolute;margin-left:8.8pt;margin-top:3.4pt;width:28.5pt;height:12.9pt;z-index:2518149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DE722B" w:rsidRPr="004E69FB" w:rsidRDefault="00322A77" w:rsidP="00DE722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7" o:spid="_x0000_s1536" style="position:absolute;margin-left:9.5pt;margin-top:3.4pt;width:28.5pt;height:12.9pt;z-index:2518159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eioztgAAAAGAQAADwAAAAAAAAAAAAAA&#10;AADLBAAAZHJzL2Rvd25yZXYueG1sUEsFBgAAAAAEAAQA8wAAANAFAAAAAA==&#10;" filled="f" strokecolor="#385d8a" strokeweight=".25pt"/>
              </w:pict>
            </w:r>
          </w:p>
        </w:tc>
      </w:tr>
      <w:tr w:rsidR="00DE722B" w:rsidRPr="004E69FB" w:rsidTr="009546A4">
        <w:trPr>
          <w:trHeight w:val="398"/>
        </w:trPr>
        <w:tc>
          <w:tcPr>
            <w:tcW w:w="6930" w:type="dxa"/>
          </w:tcPr>
          <w:p w:rsidR="00DE722B" w:rsidRPr="00DE722B" w:rsidRDefault="00DE722B" w:rsidP="00DE722B">
            <w:pPr>
              <w:pStyle w:val="ListParagraph"/>
              <w:numPr>
                <w:ilvl w:val="0"/>
                <w:numId w:val="32"/>
              </w:numPr>
              <w:rPr>
                <w:rFonts w:ascii="Arial" w:hAnsi="Arial" w:cs="Arial"/>
              </w:rPr>
            </w:pPr>
            <w:r w:rsidRPr="00DE722B">
              <w:rPr>
                <w:rFonts w:ascii="Arial" w:hAnsi="Arial" w:cs="Arial"/>
              </w:rPr>
              <w:t>Locate point of action of resultant force.</w:t>
            </w:r>
          </w:p>
        </w:tc>
        <w:tc>
          <w:tcPr>
            <w:tcW w:w="1080" w:type="dxa"/>
          </w:tcPr>
          <w:p w:rsidR="00DE722B" w:rsidRPr="004E69FB" w:rsidRDefault="00322A77" w:rsidP="00DE722B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8" o:spid="_x0000_s1537" style="position:absolute;left:0;text-align:left;margin-left:8.3pt;margin-top:2.85pt;width:28.5pt;height:12.9pt;z-index:2518169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/wscQIAAN0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DE722B" w:rsidRPr="004E69FB" w:rsidRDefault="00322A77" w:rsidP="00DE722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9" o:spid="_x0000_s1538" style="position:absolute;margin-left:10.6pt;margin-top:2.85pt;width:28.5pt;height:12.9pt;z-index:2518179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Ql+cQIAAN0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" filled="f" strokecolor="#385d8a" strokeweight=".25pt"/>
              </w:pict>
            </w:r>
          </w:p>
        </w:tc>
      </w:tr>
      <w:tr w:rsidR="00DE722B" w:rsidRPr="004E69FB" w:rsidTr="009546A4">
        <w:trPr>
          <w:trHeight w:val="398"/>
        </w:trPr>
        <w:tc>
          <w:tcPr>
            <w:tcW w:w="6930" w:type="dxa"/>
          </w:tcPr>
          <w:p w:rsidR="00DE722B" w:rsidRPr="00DE722B" w:rsidRDefault="00DE722B" w:rsidP="00DE722B">
            <w:pPr>
              <w:pStyle w:val="ListParagraph"/>
              <w:numPr>
                <w:ilvl w:val="0"/>
                <w:numId w:val="32"/>
              </w:numPr>
              <w:rPr>
                <w:rFonts w:ascii="Arial" w:hAnsi="Arial" w:cs="Arial"/>
              </w:rPr>
            </w:pPr>
            <w:r w:rsidRPr="00DE722B">
              <w:rPr>
                <w:rFonts w:ascii="Arial" w:hAnsi="Arial" w:cs="Arial"/>
              </w:rPr>
              <w:t>Calculate stresses developed at base.</w:t>
            </w:r>
          </w:p>
        </w:tc>
        <w:tc>
          <w:tcPr>
            <w:tcW w:w="1080" w:type="dxa"/>
          </w:tcPr>
          <w:p w:rsidR="00DE722B" w:rsidRPr="004E69FB" w:rsidRDefault="00322A77" w:rsidP="00DE722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0" o:spid="_x0000_s1539" style="position:absolute;margin-left:8.3pt;margin-top:3.95pt;width:28.5pt;height:12.9pt;z-index:2518190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pWN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DE722B" w:rsidRPr="004E69FB" w:rsidRDefault="00322A77" w:rsidP="00DE722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1" o:spid="_x0000_s1540" style="position:absolute;margin-left:10.05pt;margin-top:3.95pt;width:28.5pt;height:12.9pt;z-index:2518200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G2q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Wc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" filled="f" strokecolor="#385d8a" strokeweight=".25pt"/>
              </w:pict>
            </w:r>
          </w:p>
        </w:tc>
      </w:tr>
      <w:tr w:rsidR="00DE722B" w:rsidRPr="004E69FB" w:rsidTr="009546A4">
        <w:trPr>
          <w:trHeight w:val="398"/>
        </w:trPr>
        <w:tc>
          <w:tcPr>
            <w:tcW w:w="6930" w:type="dxa"/>
          </w:tcPr>
          <w:p w:rsidR="00DE722B" w:rsidRPr="00DE722B" w:rsidRDefault="00DE722B" w:rsidP="00DE722B">
            <w:pPr>
              <w:pStyle w:val="ListParagraph"/>
              <w:numPr>
                <w:ilvl w:val="0"/>
                <w:numId w:val="32"/>
              </w:numPr>
              <w:rPr>
                <w:rFonts w:ascii="Arial" w:hAnsi="Arial" w:cs="Arial"/>
              </w:rPr>
            </w:pPr>
            <w:r w:rsidRPr="00DE722B">
              <w:rPr>
                <w:rFonts w:ascii="Arial" w:hAnsi="Arial" w:cs="Arial"/>
              </w:rPr>
              <w:t>Apply the checks of stability.</w:t>
            </w:r>
          </w:p>
        </w:tc>
        <w:tc>
          <w:tcPr>
            <w:tcW w:w="1080" w:type="dxa"/>
          </w:tcPr>
          <w:p w:rsidR="00DE722B" w:rsidRPr="004E69FB" w:rsidRDefault="00322A77" w:rsidP="00DE722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5" o:spid="_x0000_s1542" style="position:absolute;margin-left:7.9pt;margin-top:2.5pt;width:28.5pt;height:12.9pt;z-index:2518220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Iw1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</w:tcPr>
          <w:p w:rsidR="00DE722B" w:rsidRPr="004E69FB" w:rsidRDefault="00322A77" w:rsidP="00DE722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4" o:spid="_x0000_s1541" style="position:absolute;margin-left:10.2pt;margin-top:3.05pt;width:28.45pt;height:12.85pt;z-index:2518210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ToA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" filled="f" strokecolor="#385d8a" strokeweight=".25pt"/>
              </w:pict>
            </w:r>
          </w:p>
        </w:tc>
      </w:tr>
      <w:tr w:rsidR="00DE722B" w:rsidRPr="004E69FB" w:rsidTr="009546A4">
        <w:trPr>
          <w:trHeight w:val="398"/>
        </w:trPr>
        <w:tc>
          <w:tcPr>
            <w:tcW w:w="6930" w:type="dxa"/>
          </w:tcPr>
          <w:p w:rsidR="00DE722B" w:rsidRPr="00DE722B" w:rsidRDefault="00DE722B" w:rsidP="00DE722B">
            <w:pPr>
              <w:pStyle w:val="ListParagraph"/>
              <w:numPr>
                <w:ilvl w:val="0"/>
                <w:numId w:val="32"/>
              </w:numPr>
              <w:rPr>
                <w:rFonts w:ascii="Arial" w:hAnsi="Arial" w:cs="Arial"/>
              </w:rPr>
            </w:pPr>
            <w:r w:rsidRPr="00DE722B">
              <w:rPr>
                <w:rFonts w:ascii="Arial" w:hAnsi="Arial" w:cs="Arial"/>
              </w:rPr>
              <w:t>Draw the section of wall.</w:t>
            </w:r>
          </w:p>
        </w:tc>
        <w:tc>
          <w:tcPr>
            <w:tcW w:w="1080" w:type="dxa"/>
          </w:tcPr>
          <w:p w:rsidR="00DE722B" w:rsidRPr="004E69FB" w:rsidRDefault="00322A77" w:rsidP="00DE722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6" o:spid="_x0000_s1543" style="position:absolute;margin-left:7.35pt;margin-top:3.6pt;width:28.5pt;height:12.9pt;z-index:2518231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Rd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4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DE722B" w:rsidRPr="004E69FB" w:rsidRDefault="00322A77" w:rsidP="00DE722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7" o:spid="_x0000_s1544" style="position:absolute;margin-left:9.7pt;margin-top:3.05pt;width:28.5pt;height:12.9pt;z-index:2518241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Hx6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" filled="f" strokecolor="#385d8a" strokeweight=".25pt"/>
              </w:pict>
            </w:r>
          </w:p>
        </w:tc>
      </w:tr>
      <w:tr w:rsidR="00DE722B" w:rsidRPr="004E69FB" w:rsidTr="009546A4">
        <w:trPr>
          <w:trHeight w:val="398"/>
        </w:trPr>
        <w:tc>
          <w:tcPr>
            <w:tcW w:w="6930" w:type="dxa"/>
          </w:tcPr>
          <w:p w:rsidR="00DE722B" w:rsidRPr="00DE722B" w:rsidRDefault="00DE722B" w:rsidP="00DE722B">
            <w:pPr>
              <w:pStyle w:val="ListParagraph"/>
              <w:numPr>
                <w:ilvl w:val="0"/>
                <w:numId w:val="32"/>
              </w:numPr>
              <w:rPr>
                <w:rFonts w:ascii="Arial" w:hAnsi="Arial" w:cs="Arial"/>
              </w:rPr>
            </w:pPr>
            <w:r w:rsidRPr="00DE722B">
              <w:rPr>
                <w:rFonts w:ascii="Arial" w:hAnsi="Arial" w:cs="Arial"/>
              </w:rPr>
              <w:t>Calculate weight of wall and its point of action.</w:t>
            </w:r>
          </w:p>
        </w:tc>
        <w:tc>
          <w:tcPr>
            <w:tcW w:w="1080" w:type="dxa"/>
          </w:tcPr>
          <w:p w:rsidR="00DE722B" w:rsidRPr="004E69FB" w:rsidRDefault="00322A77" w:rsidP="00DE722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8" o:spid="_x0000_s1545" style="position:absolute;margin-left:7.8pt;margin-top:4.7pt;width:28.5pt;height:12.9pt;z-index:2518251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Cdp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9FL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DE722B" w:rsidRPr="004E69FB" w:rsidRDefault="00322A77" w:rsidP="00DE722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19" o:spid="_x0000_s1546" style="position:absolute;margin-left:10.25pt;margin-top:4.15pt;width:28.5pt;height:12.9pt;z-index:2518261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" filled="f" strokecolor="#385d8a" strokeweight=".25pt"/>
              </w:pict>
            </w:r>
          </w:p>
        </w:tc>
      </w:tr>
      <w:tr w:rsidR="00DE722B" w:rsidRPr="004E69FB" w:rsidTr="009546A4">
        <w:trPr>
          <w:trHeight w:val="398"/>
        </w:trPr>
        <w:tc>
          <w:tcPr>
            <w:tcW w:w="6930" w:type="dxa"/>
          </w:tcPr>
          <w:p w:rsidR="00DE722B" w:rsidRPr="00DE722B" w:rsidRDefault="00DE722B" w:rsidP="00DE722B">
            <w:pPr>
              <w:pStyle w:val="ListParagraph"/>
              <w:numPr>
                <w:ilvl w:val="0"/>
                <w:numId w:val="32"/>
              </w:numPr>
              <w:rPr>
                <w:rFonts w:ascii="Arial" w:hAnsi="Arial" w:cs="Arial"/>
              </w:rPr>
            </w:pPr>
            <w:r w:rsidRPr="00DE722B">
              <w:rPr>
                <w:rFonts w:ascii="Arial" w:hAnsi="Arial" w:cs="Arial"/>
              </w:rPr>
              <w:t>Evaluate pressure of retained material</w:t>
            </w:r>
          </w:p>
        </w:tc>
        <w:tc>
          <w:tcPr>
            <w:tcW w:w="1080" w:type="dxa"/>
          </w:tcPr>
          <w:p w:rsidR="00DE722B" w:rsidRPr="004E69FB" w:rsidRDefault="00322A77" w:rsidP="00DE722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20" o:spid="_x0000_s1547" style="position:absolute;margin-left:6.85pt;margin-top:3.15pt;width:28.5pt;height:12.9pt;z-index:2518272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iLI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DE722B" w:rsidRPr="004E69FB" w:rsidRDefault="00322A77" w:rsidP="00DE722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Rounded Rectangle 21" o:spid="_x0000_s1548" style="position:absolute;margin-left:10.25pt;margin-top:3.15pt;width:28.5pt;height:12.9pt;z-index:2518282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Nrvcg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" filled="f" strokecolor="#385d8a" strokeweight=".25pt"/>
              </w:pict>
            </w:r>
          </w:p>
        </w:tc>
      </w:tr>
      <w:tr w:rsidR="00DE722B" w:rsidRPr="004E69FB" w:rsidTr="009546A4">
        <w:trPr>
          <w:trHeight w:val="398"/>
        </w:trPr>
        <w:tc>
          <w:tcPr>
            <w:tcW w:w="6930" w:type="dxa"/>
          </w:tcPr>
          <w:p w:rsidR="00DE722B" w:rsidRPr="00DE722B" w:rsidRDefault="00DE722B" w:rsidP="00DE722B">
            <w:pPr>
              <w:pStyle w:val="ListParagraph"/>
              <w:numPr>
                <w:ilvl w:val="0"/>
                <w:numId w:val="32"/>
              </w:numPr>
              <w:rPr>
                <w:rFonts w:ascii="Arial" w:hAnsi="Arial" w:cs="Arial"/>
              </w:rPr>
            </w:pPr>
            <w:r w:rsidRPr="00DE722B">
              <w:rPr>
                <w:rFonts w:ascii="Arial" w:hAnsi="Arial" w:cs="Arial"/>
              </w:rPr>
              <w:t>Draw pressure diagram.</w:t>
            </w:r>
          </w:p>
        </w:tc>
        <w:tc>
          <w:tcPr>
            <w:tcW w:w="1080" w:type="dxa"/>
          </w:tcPr>
          <w:p w:rsidR="00DE722B" w:rsidRPr="004E69FB" w:rsidRDefault="00322A77" w:rsidP="00DE722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553" style="position:absolute;margin-left:6.95pt;margin-top:2.4pt;width:28.5pt;height:12.9pt;z-index:2518333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H+9efpyAgAA3wQAAA4AAAAAAAAAAAAAAAAA&#10;LgIAAGRycy9lMm9Eb2MueG1sUEsBAi0AFAAGAAgAAAAhAHMSzS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DE722B" w:rsidRPr="004E69FB" w:rsidRDefault="00322A77" w:rsidP="00DE722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554" style="position:absolute;margin-left:9.35pt;margin-top:2.4pt;width:28.45pt;height:12.85pt;z-index:2518343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+A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0wV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ArnD+AcgIAAN8EAAAOAAAAAAAAAAAAAAAA&#10;AC4CAABkcnMvZTJvRG9jLnhtbFBLAQItABQABgAIAAAAIQD4iXp+2QAAAAYBAAAPAAAAAAAAAAAA&#10;AAAAAMwEAABkcnMvZG93bnJldi54bWxQSwUGAAAAAAQABADzAAAA0gUAAAAA&#10;" filled="f" strokecolor="#385d8a" strokeweight=".25pt"/>
              </w:pict>
            </w:r>
          </w:p>
        </w:tc>
      </w:tr>
      <w:tr w:rsidR="00DE722B" w:rsidRPr="004E69FB" w:rsidTr="009546A4">
        <w:trPr>
          <w:trHeight w:val="398"/>
        </w:trPr>
        <w:tc>
          <w:tcPr>
            <w:tcW w:w="6930" w:type="dxa"/>
          </w:tcPr>
          <w:p w:rsidR="00DE722B" w:rsidRPr="00DE722B" w:rsidRDefault="00DE722B" w:rsidP="00DE722B">
            <w:pPr>
              <w:pStyle w:val="ListParagraph"/>
              <w:numPr>
                <w:ilvl w:val="0"/>
                <w:numId w:val="32"/>
              </w:numPr>
              <w:rPr>
                <w:rFonts w:ascii="Arial" w:hAnsi="Arial" w:cs="Arial"/>
              </w:rPr>
            </w:pPr>
            <w:r w:rsidRPr="00DE722B">
              <w:rPr>
                <w:rFonts w:ascii="Arial" w:hAnsi="Arial" w:cs="Arial"/>
              </w:rPr>
              <w:t>Locate point of action of resultant force.</w:t>
            </w:r>
          </w:p>
        </w:tc>
        <w:tc>
          <w:tcPr>
            <w:tcW w:w="1080" w:type="dxa"/>
          </w:tcPr>
          <w:p w:rsidR="00DE722B" w:rsidRPr="004E69FB" w:rsidRDefault="00322A77" w:rsidP="00DE722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555" style="position:absolute;margin-left:8.4pt;margin-top:6.55pt;width:28.5pt;height:12.9pt;z-index:2518353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E9MzaNkAAAAHAQAADwAAAAAAAAAA&#10;AAAAAADN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</w:tcPr>
          <w:p w:rsidR="00DE722B" w:rsidRPr="004E69FB" w:rsidRDefault="00322A77" w:rsidP="00DE722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556" style="position:absolute;margin-left:9.6pt;margin-top:6.55pt;width:28.5pt;height:12.9pt;z-index:2518364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OAGCPfZAAAABwEAAA8AAAAAAAAA&#10;AAAAAAAAzgQAAGRycy9kb3ducmV2LnhtbFBLBQYAAAAABAAEAPMAAADUBQAAAAA=&#10;" filled="f" strokecolor="#385d8a" strokeweight=".25pt"/>
              </w:pict>
            </w:r>
          </w:p>
        </w:tc>
      </w:tr>
      <w:tr w:rsidR="00DE722B" w:rsidRPr="004E69FB" w:rsidTr="009546A4">
        <w:trPr>
          <w:trHeight w:val="398"/>
        </w:trPr>
        <w:tc>
          <w:tcPr>
            <w:tcW w:w="6930" w:type="dxa"/>
          </w:tcPr>
          <w:p w:rsidR="00DE722B" w:rsidRPr="00DE722B" w:rsidRDefault="00DE722B" w:rsidP="00DE722B">
            <w:pPr>
              <w:pStyle w:val="ListParagraph"/>
              <w:numPr>
                <w:ilvl w:val="0"/>
                <w:numId w:val="32"/>
              </w:numPr>
              <w:rPr>
                <w:rFonts w:ascii="Arial" w:hAnsi="Arial" w:cs="Arial"/>
              </w:rPr>
            </w:pPr>
            <w:r w:rsidRPr="00DE722B">
              <w:rPr>
                <w:rFonts w:ascii="Arial" w:hAnsi="Arial" w:cs="Arial"/>
              </w:rPr>
              <w:t>Calculate stresses developed at base.</w:t>
            </w:r>
          </w:p>
        </w:tc>
        <w:tc>
          <w:tcPr>
            <w:tcW w:w="1080" w:type="dxa"/>
          </w:tcPr>
          <w:p w:rsidR="00DE722B" w:rsidRPr="004E69FB" w:rsidRDefault="00322A77" w:rsidP="00DE722B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557" style="position:absolute;left:0;text-align:left;margin-left:8.3pt;margin-top:2.85pt;width:28.5pt;height:12.9pt;z-index:2518374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/wscQIAAN0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:rsidR="00DE722B" w:rsidRPr="004E69FB" w:rsidRDefault="00322A77" w:rsidP="00DE722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558" style="position:absolute;margin-left:10.6pt;margin-top:2.85pt;width:28.5pt;height:12.9pt;z-index:2518384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Ql+cQIAAN0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" filled="f" strokecolor="#385d8a" strokeweight=".25pt"/>
              </w:pict>
            </w:r>
          </w:p>
        </w:tc>
      </w:tr>
      <w:tr w:rsidR="00DE722B" w:rsidRPr="004E69FB" w:rsidTr="009546A4">
        <w:trPr>
          <w:trHeight w:val="398"/>
        </w:trPr>
        <w:tc>
          <w:tcPr>
            <w:tcW w:w="6930" w:type="dxa"/>
          </w:tcPr>
          <w:p w:rsidR="00DE722B" w:rsidRPr="00DE722B" w:rsidRDefault="00DE722B" w:rsidP="00DE722B">
            <w:pPr>
              <w:pStyle w:val="ListParagraph"/>
              <w:numPr>
                <w:ilvl w:val="0"/>
                <w:numId w:val="32"/>
              </w:numPr>
              <w:rPr>
                <w:rFonts w:ascii="Arial" w:hAnsi="Arial" w:cs="Arial"/>
              </w:rPr>
            </w:pPr>
            <w:r w:rsidRPr="00DE722B">
              <w:rPr>
                <w:rFonts w:ascii="Arial" w:hAnsi="Arial" w:cs="Arial"/>
              </w:rPr>
              <w:t>Draw stress distribution diagram at base.</w:t>
            </w:r>
          </w:p>
        </w:tc>
        <w:tc>
          <w:tcPr>
            <w:tcW w:w="1080" w:type="dxa"/>
          </w:tcPr>
          <w:p w:rsidR="00DE722B" w:rsidRPr="004E69FB" w:rsidRDefault="00322A77" w:rsidP="00DE722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559" style="position:absolute;margin-left:8.3pt;margin-top:3.95pt;width:28.5pt;height:12.9pt;z-index:2518394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pWN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:rsidR="00DE722B" w:rsidRPr="004E69FB" w:rsidRDefault="00322A77" w:rsidP="00DE722B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>
                <v:roundrect id="_x0000_s1560" style="position:absolute;margin-left:10.05pt;margin-top:3.95pt;width:28.5pt;height:12.9pt;z-index:2518405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G2q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Wc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" filled="f" strokecolor="#385d8a" strokeweight=".25pt"/>
              </w:pict>
            </w:r>
          </w:p>
        </w:tc>
      </w:tr>
    </w:tbl>
    <w:p w:rsidR="00632991" w:rsidRPr="004E69FB" w:rsidRDefault="00632991" w:rsidP="00632991">
      <w:pPr>
        <w:spacing w:after="200" w:line="276" w:lineRule="auto"/>
        <w:rPr>
          <w:rFonts w:ascii="Calibri" w:eastAsia="Calibri" w:hAnsi="Calibri" w:cs="Arial"/>
        </w:rPr>
      </w:pPr>
    </w:p>
    <w:p w:rsidR="00632991" w:rsidRPr="004E69FB" w:rsidRDefault="00632991" w:rsidP="00632991">
      <w:pPr>
        <w:spacing w:after="200" w:line="276" w:lineRule="auto"/>
        <w:rPr>
          <w:rFonts w:ascii="Calibri" w:eastAsia="Calibri" w:hAnsi="Calibri" w:cs="Arial"/>
        </w:rPr>
      </w:pPr>
    </w:p>
    <w:p w:rsidR="00632991" w:rsidRPr="004E69FB" w:rsidRDefault="00322A77" w:rsidP="00632991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w:pict>
          <v:rect id="Rectangle 12" o:spid="_x0000_s1412" style="position:absolute;margin-left:5.35pt;margin-top:19.75pt;width:119.3pt;height:22.55pt;z-index:2517299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" filled="f" stroked="f" strokeweight="2pt"/>
        </w:pict>
      </w:r>
      <w:r w:rsidR="00632991" w:rsidRPr="004E69FB">
        <w:rPr>
          <w:rFonts w:ascii="Calibri" w:eastAsia="Calibri" w:hAnsi="Calibri" w:cs="Arial"/>
        </w:rPr>
        <w:t>Candidate’s Signature___________________</w:t>
      </w:r>
      <w:r w:rsidR="00632991" w:rsidRPr="004E69FB">
        <w:rPr>
          <w:rFonts w:ascii="Calibri" w:eastAsia="Calibri" w:hAnsi="Calibri" w:cs="Arial"/>
        </w:rPr>
        <w:tab/>
      </w:r>
      <w:r w:rsidR="00632991" w:rsidRPr="004E69FB">
        <w:rPr>
          <w:rFonts w:ascii="Calibri" w:eastAsia="Calibri" w:hAnsi="Calibri" w:cs="Arial"/>
        </w:rPr>
        <w:tab/>
        <w:t>Assessor’s Signature_____________________</w:t>
      </w:r>
    </w:p>
    <w:p w:rsidR="00632991" w:rsidRPr="004E69FB" w:rsidRDefault="00632991" w:rsidP="00632991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:rsidR="00632991" w:rsidRDefault="00632991" w:rsidP="00632991">
      <w:r>
        <w:br w:type="page"/>
      </w:r>
    </w:p>
    <w:p w:rsidR="00632991" w:rsidRDefault="00632991" w:rsidP="00632991"/>
    <w:p w:rsidR="00632991" w:rsidRPr="004E69FB" w:rsidRDefault="00632991" w:rsidP="00632991">
      <w:pPr>
        <w:spacing w:after="0" w:line="240" w:lineRule="auto"/>
        <w:rPr>
          <w:rFonts w:ascii="Calibri" w:eastAsia="Times New Roman" w:hAnsi="Calibri" w:cs="Arial"/>
          <w:sz w:val="24"/>
          <w:szCs w:val="24"/>
        </w:rPr>
      </w:pPr>
    </w:p>
    <w:p w:rsidR="00632991" w:rsidRDefault="00632991">
      <w:pPr>
        <w:rPr>
          <w:rFonts w:ascii="Calibri" w:eastAsia="Calibri" w:hAnsi="Calibri" w:cs="Arial"/>
          <w:b/>
          <w:sz w:val="32"/>
        </w:rPr>
      </w:pPr>
    </w:p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t xml:space="preserve">Assessors Judgment Guide </w:t>
      </w:r>
    </w:p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E69FB" w:rsidRPr="004E69FB" w:rsidTr="005340E0">
        <w:trPr>
          <w:trHeight w:val="440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4E69FB" w:rsidRPr="00AC406B" w:rsidRDefault="002C4D6E" w:rsidP="005340E0">
            <w:pPr>
              <w:rPr>
                <w:rFonts w:ascii="Calibri" w:hAnsi="Calibri" w:cs="Arial"/>
              </w:rPr>
            </w:pPr>
            <w:r w:rsidRPr="002C4D6E">
              <w:rPr>
                <w:rFonts w:ascii="Arial" w:hAnsi="Arial"/>
              </w:rPr>
              <w:t>Mechanics of structures</w:t>
            </w:r>
          </w:p>
        </w:tc>
      </w:tr>
      <w:tr w:rsidR="004E69FB" w:rsidRPr="004E69FB" w:rsidTr="00E57004">
        <w:trPr>
          <w:trHeight w:val="302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769" w:type="dxa"/>
          </w:tcPr>
          <w:p w:rsidR="004E69FB" w:rsidRPr="00963AEE" w:rsidRDefault="00DE722B" w:rsidP="004E69FB">
            <w:pPr>
              <w:spacing w:before="240"/>
              <w:rPr>
                <w:rFonts w:cstheme="minorHAnsi"/>
              </w:rPr>
            </w:pPr>
            <w:r w:rsidRPr="006E12CB">
              <w:rPr>
                <w:rFonts w:ascii="Arial" w:hAnsi="Arial" w:cs="Arial"/>
              </w:rPr>
              <w:t>Determine stability of retaining wall</w:t>
            </w:r>
          </w:p>
        </w:tc>
      </w:tr>
      <w:tr w:rsidR="004E69FB" w:rsidRPr="004E69FB" w:rsidTr="00E57004">
        <w:trPr>
          <w:trHeight w:val="802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:rsidR="004E69FB" w:rsidRPr="004E69FB" w:rsidRDefault="00BC4F47" w:rsidP="004E69FB">
            <w:pPr>
              <w:spacing w:before="240"/>
              <w:rPr>
                <w:rFonts w:ascii="Calibri" w:hAnsi="Calibri" w:cs="Arial"/>
              </w:rPr>
            </w:pPr>
            <w:r>
              <w:rPr>
                <w:rFonts w:ascii="Calibri" w:hAnsi="Calibri" w:cs="Arial"/>
                <w:sz w:val="20"/>
              </w:rPr>
              <w:t>Name:_______</w:t>
            </w:r>
            <w:r w:rsidR="004E69FB" w:rsidRPr="004E69FB">
              <w:rPr>
                <w:rFonts w:ascii="Calibri" w:hAnsi="Calibri" w:cs="Arial"/>
                <w:sz w:val="20"/>
              </w:rPr>
              <w:t>_______________________________________</w:t>
            </w: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________________________Signature: ____________________</w:t>
            </w:r>
          </w:p>
        </w:tc>
      </w:tr>
      <w:tr w:rsidR="004E69FB" w:rsidRPr="004E69FB" w:rsidTr="00E57004">
        <w:trPr>
          <w:trHeight w:val="793"/>
        </w:trPr>
        <w:tc>
          <w:tcPr>
            <w:tcW w:w="1699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769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1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sz w:val="8"/>
              </w:rPr>
            </w:pPr>
          </w:p>
          <w:p w:rsidR="004E69FB" w:rsidRPr="004E69FB" w:rsidRDefault="00322A77" w:rsidP="004E69FB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w:pict>
                <v:rect id="Rectangle 41" o:spid="_x0000_s1026" style="position:absolute;margin-left:69.2pt;margin-top:.15pt;width:14pt;height:9.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B5y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I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" fillcolor="window" strokecolor="windowText" strokeweight="1pt"/>
              </w:pict>
            </w:r>
            <w:r>
              <w:rPr>
                <w:rFonts w:ascii="Calibri" w:hAnsi="Calibri" w:cs="Arial"/>
                <w:b/>
                <w:noProof/>
                <w:sz w:val="20"/>
              </w:rPr>
              <w:pict>
                <v:rect id="Rectangle 42" o:spid="_x0000_s1059" style="position:absolute;margin-left:291.15pt;margin-top:-.4pt;width:14pt;height:9.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Rii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Y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" fillcolor="window" strokecolor="windowText" strokeweight="1pt"/>
              </w:pict>
            </w:r>
            <w:r w:rsidR="004E69FB" w:rsidRPr="004E69FB">
              <w:rPr>
                <w:rFonts w:ascii="Calibri" w:hAnsi="Calibri" w:cs="Arial"/>
                <w:b/>
                <w:sz w:val="20"/>
              </w:rPr>
              <w:t xml:space="preserve">COMPETENT                                                          NOT YETCOMPETENT    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E69FB" w:rsidRPr="004E69FB" w:rsidTr="00E57004">
        <w:trPr>
          <w:trHeight w:val="384"/>
        </w:trPr>
        <w:tc>
          <w:tcPr>
            <w:tcW w:w="9478" w:type="dxa"/>
            <w:gridSpan w:val="8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4E69FB" w:rsidRPr="004E69FB" w:rsidTr="00E57004">
        <w:trPr>
          <w:trHeight w:val="487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4E69FB" w:rsidRPr="004E69FB" w:rsidTr="00E57004">
        <w:trPr>
          <w:cantSplit/>
          <w:trHeight w:val="1566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4E69FB" w:rsidRPr="004E69FB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4E69FB" w:rsidRPr="004E69FB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4E69FB" w:rsidRPr="004E69FB" w:rsidTr="004E69FB">
        <w:trPr>
          <w:trHeight w:val="295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4E69FB">
        <w:trPr>
          <w:trHeight w:val="295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:rsidTr="004E69FB">
        <w:trPr>
          <w:trHeight w:val="306"/>
        </w:trPr>
        <w:tc>
          <w:tcPr>
            <w:tcW w:w="3201" w:type="dxa"/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</w:rPr>
      </w:pPr>
      <w:r w:rsidRPr="004E69FB">
        <w:rPr>
          <w:rFonts w:ascii="Calibri" w:eastAsia="Calibri" w:hAnsi="Calibri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E69FB" w:rsidRPr="004E69FB" w:rsidTr="00E57004">
        <w:trPr>
          <w:trHeight w:val="456"/>
        </w:trPr>
        <w:tc>
          <w:tcPr>
            <w:tcW w:w="2088" w:type="dxa"/>
            <w:gridSpan w:val="2"/>
          </w:tcPr>
          <w:p w:rsidR="004E69FB" w:rsidRPr="004E69FB" w:rsidRDefault="004E69FB" w:rsidP="004E69FB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:rsidR="004E69FB" w:rsidRPr="004E69FB" w:rsidRDefault="004E69FB" w:rsidP="004E69FB">
            <w:pPr>
              <w:rPr>
                <w:rFonts w:ascii="Calibri" w:hAnsi="Calibri" w:cs="Arial"/>
                <w:szCs w:val="20"/>
              </w:rPr>
            </w:pPr>
          </w:p>
          <w:p w:rsidR="00DE722B" w:rsidRPr="006E12CB" w:rsidRDefault="00DE722B" w:rsidP="00DE722B">
            <w:pPr>
              <w:pStyle w:val="ListParagraph"/>
              <w:numPr>
                <w:ilvl w:val="0"/>
                <w:numId w:val="30"/>
              </w:numPr>
              <w:rPr>
                <w:rFonts w:ascii="Arial" w:hAnsi="Arial" w:cs="Arial"/>
              </w:rPr>
            </w:pPr>
            <w:r w:rsidRPr="006E12CB">
              <w:rPr>
                <w:rFonts w:ascii="Arial" w:hAnsi="Arial" w:cs="Arial"/>
              </w:rPr>
              <w:t>Check the stability of given retaining wall.</w:t>
            </w:r>
          </w:p>
          <w:p w:rsidR="00DE722B" w:rsidRPr="006E12CB" w:rsidRDefault="00DE722B" w:rsidP="00DE722B">
            <w:pPr>
              <w:pStyle w:val="ListParagraph"/>
              <w:numPr>
                <w:ilvl w:val="0"/>
                <w:numId w:val="30"/>
              </w:numPr>
              <w:rPr>
                <w:rFonts w:ascii="Arial" w:hAnsi="Arial" w:cs="Arial"/>
              </w:rPr>
            </w:pPr>
            <w:r w:rsidRPr="006E12CB">
              <w:rPr>
                <w:rFonts w:ascii="Arial" w:hAnsi="Arial" w:cs="Arial"/>
              </w:rPr>
              <w:t>Calculate stresses at the base of given retaining wall and draw stress distribution diagram.</w:t>
            </w:r>
          </w:p>
          <w:p w:rsidR="004E69FB" w:rsidRPr="00DE722B" w:rsidRDefault="004E69FB" w:rsidP="00DE722B">
            <w:pPr>
              <w:ind w:left="90"/>
            </w:pPr>
          </w:p>
        </w:tc>
      </w:tr>
      <w:tr w:rsidR="004E69FB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Remarks</w:t>
            </w:r>
          </w:p>
        </w:tc>
      </w:tr>
      <w:tr w:rsidR="00DE722B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DE722B" w:rsidRPr="004E69FB" w:rsidRDefault="00DE722B" w:rsidP="00DE722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DE722B" w:rsidRPr="00DE722B" w:rsidRDefault="00DE722B" w:rsidP="00DE722B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Dre</w:t>
            </w:r>
            <w:r w:rsidRPr="00DE722B">
              <w:rPr>
                <w:rFonts w:ascii="Arial" w:hAnsi="Arial" w:cs="Arial"/>
                <w:sz w:val="22"/>
              </w:rPr>
              <w:t>w the section of wall.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DE722B" w:rsidRPr="004E69FB" w:rsidRDefault="00DE722B" w:rsidP="00DE722B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DE722B" w:rsidRPr="004E69FB" w:rsidRDefault="00DE722B" w:rsidP="00DE722B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DE722B" w:rsidRPr="004E69FB" w:rsidRDefault="00DE722B" w:rsidP="00DE722B">
            <w:pPr>
              <w:rPr>
                <w:rFonts w:ascii="Calibri" w:hAnsi="Calibri" w:cs="Arial"/>
              </w:rPr>
            </w:pPr>
          </w:p>
        </w:tc>
      </w:tr>
      <w:tr w:rsidR="00DE722B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:rsidR="00DE722B" w:rsidRPr="004E69FB" w:rsidRDefault="00DE722B" w:rsidP="00DE722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DE722B" w:rsidRPr="00DE722B" w:rsidRDefault="00DE722B" w:rsidP="00DE722B">
            <w:pPr>
              <w:rPr>
                <w:rFonts w:ascii="Arial" w:hAnsi="Arial" w:cs="Arial"/>
                <w:sz w:val="22"/>
              </w:rPr>
            </w:pPr>
            <w:r w:rsidRPr="00DE722B">
              <w:rPr>
                <w:rFonts w:ascii="Arial" w:hAnsi="Arial" w:cs="Arial"/>
                <w:sz w:val="22"/>
              </w:rPr>
              <w:t>Calculate</w:t>
            </w:r>
            <w:r>
              <w:rPr>
                <w:rFonts w:ascii="Arial" w:hAnsi="Arial" w:cs="Arial"/>
                <w:sz w:val="22"/>
              </w:rPr>
              <w:t>d</w:t>
            </w:r>
            <w:r w:rsidRPr="00DE722B">
              <w:rPr>
                <w:rFonts w:ascii="Arial" w:hAnsi="Arial" w:cs="Arial"/>
                <w:sz w:val="22"/>
              </w:rPr>
              <w:t xml:space="preserve"> weight of wall and its point of action.</w:t>
            </w:r>
          </w:p>
        </w:tc>
        <w:tc>
          <w:tcPr>
            <w:tcW w:w="632" w:type="dxa"/>
            <w:vAlign w:val="center"/>
          </w:tcPr>
          <w:p w:rsidR="00DE722B" w:rsidRPr="004E69FB" w:rsidRDefault="00DE722B" w:rsidP="00DE722B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:rsidR="00DE722B" w:rsidRPr="004E69FB" w:rsidRDefault="00DE722B" w:rsidP="00DE722B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DE722B" w:rsidRPr="004E69FB" w:rsidRDefault="00DE722B" w:rsidP="00DE722B">
            <w:pPr>
              <w:rPr>
                <w:rFonts w:ascii="Calibri" w:hAnsi="Calibri" w:cs="Arial"/>
              </w:rPr>
            </w:pPr>
          </w:p>
        </w:tc>
      </w:tr>
      <w:tr w:rsidR="00DE722B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:rsidR="00DE722B" w:rsidRPr="004E69FB" w:rsidRDefault="00DE722B" w:rsidP="00DE722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DE722B" w:rsidRPr="00DE722B" w:rsidRDefault="00DE722B" w:rsidP="00DE722B">
            <w:pPr>
              <w:rPr>
                <w:rFonts w:ascii="Arial" w:hAnsi="Arial" w:cs="Arial"/>
                <w:sz w:val="22"/>
              </w:rPr>
            </w:pPr>
            <w:r w:rsidRPr="00DE722B">
              <w:rPr>
                <w:rFonts w:ascii="Arial" w:hAnsi="Arial" w:cs="Arial"/>
                <w:sz w:val="22"/>
              </w:rPr>
              <w:t>Evaluate</w:t>
            </w:r>
            <w:r>
              <w:rPr>
                <w:rFonts w:ascii="Arial" w:hAnsi="Arial" w:cs="Arial"/>
                <w:sz w:val="22"/>
              </w:rPr>
              <w:t>d</w:t>
            </w:r>
            <w:r w:rsidRPr="00DE722B">
              <w:rPr>
                <w:rFonts w:ascii="Arial" w:hAnsi="Arial" w:cs="Arial"/>
                <w:sz w:val="22"/>
              </w:rPr>
              <w:t xml:space="preserve"> pressure of retained material</w:t>
            </w:r>
          </w:p>
        </w:tc>
        <w:tc>
          <w:tcPr>
            <w:tcW w:w="632" w:type="dxa"/>
            <w:vAlign w:val="center"/>
          </w:tcPr>
          <w:p w:rsidR="00DE722B" w:rsidRPr="004E69FB" w:rsidRDefault="00DE722B" w:rsidP="00DE722B">
            <w:pPr>
              <w:rPr>
                <w:rFonts w:ascii="Calibri" w:hAnsi="Calibri" w:cs="Arial"/>
              </w:rPr>
            </w:pPr>
          </w:p>
        </w:tc>
        <w:tc>
          <w:tcPr>
            <w:tcW w:w="633" w:type="dxa"/>
            <w:vAlign w:val="center"/>
          </w:tcPr>
          <w:p w:rsidR="00DE722B" w:rsidRPr="004E69FB" w:rsidRDefault="00DE722B" w:rsidP="00DE722B">
            <w:pPr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DE722B" w:rsidRPr="004E69FB" w:rsidRDefault="00DE722B" w:rsidP="00DE722B">
            <w:pPr>
              <w:rPr>
                <w:rFonts w:ascii="Calibri" w:hAnsi="Calibri" w:cs="Arial"/>
              </w:rPr>
            </w:pPr>
          </w:p>
        </w:tc>
      </w:tr>
      <w:tr w:rsidR="00DE722B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DE722B" w:rsidRPr="004E69FB" w:rsidRDefault="00DE722B" w:rsidP="00DE722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DE722B" w:rsidRPr="00DE722B" w:rsidRDefault="00DE722B" w:rsidP="00DE722B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Dre</w:t>
            </w:r>
            <w:r w:rsidRPr="00DE722B">
              <w:rPr>
                <w:rFonts w:ascii="Arial" w:hAnsi="Arial" w:cs="Arial"/>
                <w:sz w:val="22"/>
              </w:rPr>
              <w:t>w pressure diagram.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E722B" w:rsidRPr="004E69FB" w:rsidRDefault="00DE722B" w:rsidP="00DE722B">
            <w:pPr>
              <w:tabs>
                <w:tab w:val="left" w:pos="620"/>
              </w:tabs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DE722B" w:rsidRPr="004E69FB" w:rsidRDefault="00DE722B" w:rsidP="00DE722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DE722B" w:rsidRPr="004E69FB" w:rsidRDefault="00DE722B" w:rsidP="00DE722B">
            <w:pPr>
              <w:rPr>
                <w:rFonts w:ascii="Calibri" w:hAnsi="Calibri" w:cs="Arial"/>
              </w:rPr>
            </w:pPr>
          </w:p>
        </w:tc>
      </w:tr>
      <w:tr w:rsidR="00DE722B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DE722B" w:rsidRPr="004E69FB" w:rsidRDefault="00DE722B" w:rsidP="00DE722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DE722B" w:rsidRPr="00DE722B" w:rsidRDefault="00DE722B" w:rsidP="00DE722B">
            <w:pPr>
              <w:rPr>
                <w:rFonts w:ascii="Arial" w:hAnsi="Arial" w:cs="Arial"/>
                <w:sz w:val="22"/>
              </w:rPr>
            </w:pPr>
            <w:r w:rsidRPr="00DE722B">
              <w:rPr>
                <w:rFonts w:ascii="Arial" w:hAnsi="Arial" w:cs="Arial"/>
                <w:sz w:val="22"/>
              </w:rPr>
              <w:t>Locate</w:t>
            </w:r>
            <w:r>
              <w:rPr>
                <w:rFonts w:ascii="Arial" w:hAnsi="Arial" w:cs="Arial"/>
                <w:sz w:val="22"/>
              </w:rPr>
              <w:t>d</w:t>
            </w:r>
            <w:r w:rsidRPr="00DE722B">
              <w:rPr>
                <w:rFonts w:ascii="Arial" w:hAnsi="Arial" w:cs="Arial"/>
                <w:sz w:val="22"/>
              </w:rPr>
              <w:t xml:space="preserve"> point of action of resultant force.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E722B" w:rsidRPr="004E69FB" w:rsidRDefault="00DE722B" w:rsidP="00DE722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E722B" w:rsidRPr="004E69FB" w:rsidRDefault="00DE722B" w:rsidP="00DE722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DE722B" w:rsidRPr="004E69FB" w:rsidRDefault="00DE722B" w:rsidP="00DE722B">
            <w:pPr>
              <w:rPr>
                <w:rFonts w:ascii="Calibri" w:hAnsi="Calibri" w:cs="Arial"/>
              </w:rPr>
            </w:pPr>
          </w:p>
        </w:tc>
      </w:tr>
      <w:tr w:rsidR="00DE722B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DE722B" w:rsidRPr="004E69FB" w:rsidRDefault="00DE722B" w:rsidP="00DE722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DE722B" w:rsidRPr="00DE722B" w:rsidRDefault="00DE722B" w:rsidP="00DE722B">
            <w:pPr>
              <w:rPr>
                <w:rFonts w:ascii="Arial" w:hAnsi="Arial" w:cs="Arial"/>
                <w:sz w:val="22"/>
              </w:rPr>
            </w:pPr>
            <w:r w:rsidRPr="00DE722B">
              <w:rPr>
                <w:rFonts w:ascii="Arial" w:hAnsi="Arial" w:cs="Arial"/>
                <w:sz w:val="22"/>
              </w:rPr>
              <w:t>Calculate</w:t>
            </w:r>
            <w:r>
              <w:rPr>
                <w:rFonts w:ascii="Arial" w:hAnsi="Arial" w:cs="Arial"/>
                <w:sz w:val="22"/>
              </w:rPr>
              <w:t>d</w:t>
            </w:r>
            <w:r w:rsidRPr="00DE722B">
              <w:rPr>
                <w:rFonts w:ascii="Arial" w:hAnsi="Arial" w:cs="Arial"/>
                <w:sz w:val="22"/>
              </w:rPr>
              <w:t xml:space="preserve"> stresses developed at base.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E722B" w:rsidRPr="004E69FB" w:rsidRDefault="00DE722B" w:rsidP="00DE722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E722B" w:rsidRPr="004E69FB" w:rsidRDefault="00DE722B" w:rsidP="00DE722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DE722B" w:rsidRPr="004E69FB" w:rsidRDefault="00DE722B" w:rsidP="00DE722B">
            <w:pPr>
              <w:rPr>
                <w:rFonts w:ascii="Calibri" w:hAnsi="Calibri" w:cs="Arial"/>
              </w:rPr>
            </w:pPr>
          </w:p>
        </w:tc>
      </w:tr>
      <w:tr w:rsidR="00DE722B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DE722B" w:rsidRPr="004E69FB" w:rsidRDefault="00DE722B" w:rsidP="00DE722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DE722B" w:rsidRPr="00DE722B" w:rsidRDefault="00DE722B" w:rsidP="00DE722B">
            <w:pPr>
              <w:rPr>
                <w:rFonts w:ascii="Arial" w:hAnsi="Arial" w:cs="Arial"/>
                <w:sz w:val="22"/>
              </w:rPr>
            </w:pPr>
            <w:r w:rsidRPr="00DE722B">
              <w:rPr>
                <w:rFonts w:ascii="Arial" w:hAnsi="Arial" w:cs="Arial"/>
                <w:sz w:val="22"/>
              </w:rPr>
              <w:t>Appl</w:t>
            </w:r>
            <w:r>
              <w:rPr>
                <w:rFonts w:ascii="Arial" w:hAnsi="Arial" w:cs="Arial"/>
                <w:sz w:val="22"/>
              </w:rPr>
              <w:t>ied</w:t>
            </w:r>
            <w:r w:rsidRPr="00DE722B">
              <w:rPr>
                <w:rFonts w:ascii="Arial" w:hAnsi="Arial" w:cs="Arial"/>
                <w:sz w:val="22"/>
              </w:rPr>
              <w:t xml:space="preserve"> the checks of stability.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E722B" w:rsidRPr="004E69FB" w:rsidRDefault="00DE722B" w:rsidP="00DE722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E722B" w:rsidRPr="004E69FB" w:rsidRDefault="00DE722B" w:rsidP="00DE722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DE722B" w:rsidRPr="004E69FB" w:rsidRDefault="00DE722B" w:rsidP="00DE722B">
            <w:pPr>
              <w:rPr>
                <w:rFonts w:ascii="Calibri" w:hAnsi="Calibri" w:cs="Arial"/>
              </w:rPr>
            </w:pPr>
          </w:p>
        </w:tc>
      </w:tr>
      <w:tr w:rsidR="00DE722B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DE722B" w:rsidRPr="004E69FB" w:rsidRDefault="00DE722B" w:rsidP="00DE722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DE722B" w:rsidRPr="00DE722B" w:rsidRDefault="00DE722B" w:rsidP="00DE722B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Dre</w:t>
            </w:r>
            <w:r w:rsidRPr="00DE722B">
              <w:rPr>
                <w:rFonts w:ascii="Arial" w:hAnsi="Arial" w:cs="Arial"/>
                <w:sz w:val="22"/>
              </w:rPr>
              <w:t>w the section of wall.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E722B" w:rsidRPr="004E69FB" w:rsidRDefault="00DE722B" w:rsidP="00DE722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E722B" w:rsidRPr="004E69FB" w:rsidRDefault="00DE722B" w:rsidP="00DE722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DE722B" w:rsidRPr="004E69FB" w:rsidRDefault="00DE722B" w:rsidP="00DE722B">
            <w:pPr>
              <w:rPr>
                <w:rFonts w:ascii="Calibri" w:hAnsi="Calibri" w:cs="Arial"/>
              </w:rPr>
            </w:pPr>
          </w:p>
        </w:tc>
      </w:tr>
      <w:tr w:rsidR="00DE722B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DE722B" w:rsidRPr="004E69FB" w:rsidRDefault="00DE722B" w:rsidP="00DE722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DE722B" w:rsidRPr="00DE722B" w:rsidRDefault="00DE722B" w:rsidP="00DE722B">
            <w:pPr>
              <w:rPr>
                <w:rFonts w:ascii="Arial" w:hAnsi="Arial" w:cs="Arial"/>
                <w:sz w:val="22"/>
              </w:rPr>
            </w:pPr>
            <w:r w:rsidRPr="00DE722B">
              <w:rPr>
                <w:rFonts w:ascii="Arial" w:hAnsi="Arial" w:cs="Arial"/>
                <w:sz w:val="22"/>
              </w:rPr>
              <w:t>Calculate</w:t>
            </w:r>
            <w:r>
              <w:rPr>
                <w:rFonts w:ascii="Arial" w:hAnsi="Arial" w:cs="Arial"/>
                <w:sz w:val="22"/>
              </w:rPr>
              <w:t>d</w:t>
            </w:r>
            <w:r w:rsidRPr="00DE722B">
              <w:rPr>
                <w:rFonts w:ascii="Arial" w:hAnsi="Arial" w:cs="Arial"/>
                <w:sz w:val="22"/>
              </w:rPr>
              <w:t xml:space="preserve"> weight of wall and its point of action.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E722B" w:rsidRPr="004E69FB" w:rsidRDefault="00DE722B" w:rsidP="00DE722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E722B" w:rsidRPr="004E69FB" w:rsidRDefault="00DE722B" w:rsidP="00DE722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DE722B" w:rsidRPr="004E69FB" w:rsidRDefault="00DE722B" w:rsidP="00DE722B">
            <w:pPr>
              <w:rPr>
                <w:rFonts w:ascii="Calibri" w:hAnsi="Calibri" w:cs="Arial"/>
              </w:rPr>
            </w:pPr>
          </w:p>
        </w:tc>
      </w:tr>
      <w:tr w:rsidR="00DE722B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DE722B" w:rsidRPr="004E69FB" w:rsidRDefault="00DE722B" w:rsidP="00DE722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DE722B" w:rsidRPr="00DE722B" w:rsidRDefault="00DE722B" w:rsidP="00DE722B">
            <w:pPr>
              <w:rPr>
                <w:rFonts w:ascii="Arial" w:hAnsi="Arial" w:cs="Arial"/>
                <w:sz w:val="22"/>
              </w:rPr>
            </w:pPr>
            <w:r w:rsidRPr="00DE722B">
              <w:rPr>
                <w:rFonts w:ascii="Arial" w:hAnsi="Arial" w:cs="Arial"/>
                <w:sz w:val="22"/>
              </w:rPr>
              <w:t>Evaluate</w:t>
            </w:r>
            <w:r>
              <w:rPr>
                <w:rFonts w:ascii="Arial" w:hAnsi="Arial" w:cs="Arial"/>
                <w:sz w:val="22"/>
              </w:rPr>
              <w:t>d</w:t>
            </w:r>
            <w:r w:rsidRPr="00DE722B">
              <w:rPr>
                <w:rFonts w:ascii="Arial" w:hAnsi="Arial" w:cs="Arial"/>
                <w:sz w:val="22"/>
              </w:rPr>
              <w:t xml:space="preserve"> pressure of retained material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E722B" w:rsidRPr="004E69FB" w:rsidRDefault="00DE722B" w:rsidP="00DE722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E722B" w:rsidRPr="004E69FB" w:rsidRDefault="00DE722B" w:rsidP="00DE722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DE722B" w:rsidRPr="004E69FB" w:rsidRDefault="00DE722B" w:rsidP="00DE722B">
            <w:pPr>
              <w:rPr>
                <w:rFonts w:ascii="Calibri" w:hAnsi="Calibri" w:cs="Arial"/>
              </w:rPr>
            </w:pPr>
          </w:p>
        </w:tc>
      </w:tr>
      <w:tr w:rsidR="00DE722B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DE722B" w:rsidRPr="004E69FB" w:rsidRDefault="00DE722B" w:rsidP="00DE722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DE722B" w:rsidRPr="00DE722B" w:rsidRDefault="00DE722B" w:rsidP="00DE722B">
            <w:pPr>
              <w:rPr>
                <w:rFonts w:ascii="Arial" w:hAnsi="Arial" w:cs="Arial"/>
                <w:sz w:val="22"/>
              </w:rPr>
            </w:pPr>
            <w:r w:rsidRPr="00DE722B">
              <w:rPr>
                <w:rFonts w:ascii="Arial" w:hAnsi="Arial" w:cs="Arial"/>
                <w:sz w:val="22"/>
              </w:rPr>
              <w:t>Dr</w:t>
            </w:r>
            <w:r>
              <w:rPr>
                <w:rFonts w:ascii="Arial" w:hAnsi="Arial" w:cs="Arial"/>
                <w:sz w:val="22"/>
              </w:rPr>
              <w:t>e</w:t>
            </w:r>
            <w:r w:rsidRPr="00DE722B">
              <w:rPr>
                <w:rFonts w:ascii="Arial" w:hAnsi="Arial" w:cs="Arial"/>
                <w:sz w:val="22"/>
              </w:rPr>
              <w:t>w pressure diagram.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E722B" w:rsidRPr="004E69FB" w:rsidRDefault="00DE722B" w:rsidP="00DE722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E722B" w:rsidRPr="004E69FB" w:rsidRDefault="00DE722B" w:rsidP="00DE722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DE722B" w:rsidRPr="004E69FB" w:rsidRDefault="00DE722B" w:rsidP="00DE722B">
            <w:pPr>
              <w:rPr>
                <w:rFonts w:ascii="Calibri" w:hAnsi="Calibri" w:cs="Arial"/>
              </w:rPr>
            </w:pPr>
          </w:p>
        </w:tc>
      </w:tr>
      <w:tr w:rsidR="00DE722B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DE722B" w:rsidRPr="004E69FB" w:rsidRDefault="00DE722B" w:rsidP="00DE722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DE722B" w:rsidRPr="00DE722B" w:rsidRDefault="00DE722B" w:rsidP="00DE722B">
            <w:pPr>
              <w:rPr>
                <w:rFonts w:ascii="Arial" w:hAnsi="Arial" w:cs="Arial"/>
                <w:sz w:val="22"/>
              </w:rPr>
            </w:pPr>
            <w:r w:rsidRPr="00DE722B">
              <w:rPr>
                <w:rFonts w:ascii="Arial" w:hAnsi="Arial" w:cs="Arial"/>
                <w:sz w:val="22"/>
              </w:rPr>
              <w:t>Locate</w:t>
            </w:r>
            <w:r>
              <w:rPr>
                <w:rFonts w:ascii="Arial" w:hAnsi="Arial" w:cs="Arial"/>
                <w:sz w:val="22"/>
              </w:rPr>
              <w:t>d</w:t>
            </w:r>
            <w:r w:rsidRPr="00DE722B">
              <w:rPr>
                <w:rFonts w:ascii="Arial" w:hAnsi="Arial" w:cs="Arial"/>
                <w:sz w:val="22"/>
              </w:rPr>
              <w:t xml:space="preserve"> point of action of resultant force.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E722B" w:rsidRPr="004E69FB" w:rsidRDefault="00DE722B" w:rsidP="00DE722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E722B" w:rsidRPr="004E69FB" w:rsidRDefault="00DE722B" w:rsidP="00DE722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DE722B" w:rsidRPr="004E69FB" w:rsidRDefault="00DE722B" w:rsidP="00DE722B">
            <w:pPr>
              <w:rPr>
                <w:rFonts w:ascii="Calibri" w:hAnsi="Calibri" w:cs="Arial"/>
              </w:rPr>
            </w:pPr>
          </w:p>
        </w:tc>
      </w:tr>
      <w:tr w:rsidR="00DE722B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DE722B" w:rsidRPr="004E69FB" w:rsidRDefault="00DE722B" w:rsidP="00DE722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DE722B" w:rsidRPr="00DE722B" w:rsidRDefault="00DE722B" w:rsidP="00DE722B">
            <w:pPr>
              <w:rPr>
                <w:rFonts w:ascii="Arial" w:hAnsi="Arial" w:cs="Arial"/>
                <w:sz w:val="22"/>
              </w:rPr>
            </w:pPr>
            <w:r w:rsidRPr="00DE722B">
              <w:rPr>
                <w:rFonts w:ascii="Arial" w:hAnsi="Arial" w:cs="Arial"/>
                <w:sz w:val="22"/>
              </w:rPr>
              <w:t>Calculate</w:t>
            </w:r>
            <w:r>
              <w:rPr>
                <w:rFonts w:ascii="Arial" w:hAnsi="Arial" w:cs="Arial"/>
                <w:sz w:val="22"/>
              </w:rPr>
              <w:t>d</w:t>
            </w:r>
            <w:r w:rsidRPr="00DE722B">
              <w:rPr>
                <w:rFonts w:ascii="Arial" w:hAnsi="Arial" w:cs="Arial"/>
                <w:sz w:val="22"/>
              </w:rPr>
              <w:t xml:space="preserve"> stresses developed at base.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E722B" w:rsidRPr="004E69FB" w:rsidRDefault="00DE722B" w:rsidP="00DE722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E722B" w:rsidRPr="004E69FB" w:rsidRDefault="00DE722B" w:rsidP="00DE722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DE722B" w:rsidRPr="004E69FB" w:rsidRDefault="00DE722B" w:rsidP="00DE722B">
            <w:pPr>
              <w:rPr>
                <w:rFonts w:ascii="Calibri" w:hAnsi="Calibri" w:cs="Arial"/>
              </w:rPr>
            </w:pPr>
          </w:p>
        </w:tc>
      </w:tr>
      <w:tr w:rsidR="00DE722B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DE722B" w:rsidRPr="004E69FB" w:rsidRDefault="00DE722B" w:rsidP="00DE722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DE722B" w:rsidRPr="00DE722B" w:rsidRDefault="00DE722B" w:rsidP="00DE722B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Dre</w:t>
            </w:r>
            <w:r w:rsidRPr="00DE722B">
              <w:rPr>
                <w:rFonts w:ascii="Arial" w:hAnsi="Arial" w:cs="Arial"/>
                <w:sz w:val="22"/>
              </w:rPr>
              <w:t>w stress distribution diagram at base.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DE722B" w:rsidRPr="004E69FB" w:rsidRDefault="00DE722B" w:rsidP="00DE722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DE722B" w:rsidRPr="004E69FB" w:rsidRDefault="00DE722B" w:rsidP="00DE722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:rsidR="00DE722B" w:rsidRPr="004E69FB" w:rsidRDefault="00DE722B" w:rsidP="00DE722B">
            <w:pPr>
              <w:rPr>
                <w:rFonts w:ascii="Calibri" w:hAnsi="Calibri" w:cs="Arial"/>
              </w:rPr>
            </w:pPr>
          </w:p>
        </w:tc>
      </w:tr>
      <w:tr w:rsidR="004E69FB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:rsidR="004E69FB" w:rsidRPr="004E69FB" w:rsidRDefault="00322A77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w:pict>
                <v:rect id="Rectangle 43" o:spid="_x0000_s1058" style="position:absolute;margin-left:70.7pt;margin-top:2.2pt;width:14pt;height:9.5pt;z-index:25166233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" fillcolor="window" strokecolor="windowText" strokeweight="1pt"/>
              </w:pict>
            </w:r>
            <w:r w:rsidR="004E69FB"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:rsidR="004E69FB" w:rsidRPr="004E69FB" w:rsidRDefault="00322A77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w:pict>
                <v:rect id="Rectangle 91" o:spid="_x0000_s1057" style="position:absolute;margin-left:97.45pt;margin-top:2.7pt;width:14pt;height:9.5pt;z-index:25166131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" fillcolor="window" strokecolor="windowText" strokeweight="1pt"/>
              </w:pict>
            </w:r>
            <w:r w:rsidR="004E69FB"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  <w:tr w:rsidR="00963AEE" w:rsidRPr="004E69FB" w:rsidTr="00E5700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:rsidR="00963AEE" w:rsidRDefault="00963AEE" w:rsidP="004E69FB">
            <w:pPr>
              <w:rPr>
                <w:rFonts w:ascii="Calibri" w:hAnsi="Calibri" w:cs="Arial"/>
                <w:b/>
                <w:noProof/>
                <w:sz w:val="20"/>
                <w:szCs w:val="20"/>
              </w:rPr>
            </w:pPr>
          </w:p>
        </w:tc>
        <w:tc>
          <w:tcPr>
            <w:tcW w:w="4946" w:type="dxa"/>
            <w:gridSpan w:val="4"/>
          </w:tcPr>
          <w:p w:rsidR="00963AEE" w:rsidRDefault="00963AEE" w:rsidP="004E69FB">
            <w:pPr>
              <w:rPr>
                <w:rFonts w:ascii="Calibri" w:hAnsi="Calibri" w:cs="Arial"/>
                <w:b/>
                <w:noProof/>
                <w:sz w:val="20"/>
                <w:szCs w:val="20"/>
              </w:rPr>
            </w:pP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br w:type="page"/>
      </w:r>
    </w:p>
    <w:p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2C4D6E" w:rsidRPr="004E69FB" w:rsidTr="00A415C5">
        <w:trPr>
          <w:trHeight w:val="264"/>
        </w:trPr>
        <w:tc>
          <w:tcPr>
            <w:tcW w:w="1699" w:type="dxa"/>
            <w:vAlign w:val="center"/>
          </w:tcPr>
          <w:p w:rsidR="002C4D6E" w:rsidRPr="004E69FB" w:rsidRDefault="002C4D6E" w:rsidP="002C4D6E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:rsidR="002C4D6E" w:rsidRPr="00AC406B" w:rsidRDefault="002C4D6E" w:rsidP="002C4D6E">
            <w:pPr>
              <w:rPr>
                <w:rFonts w:ascii="Calibri" w:hAnsi="Calibri" w:cs="Arial"/>
              </w:rPr>
            </w:pPr>
            <w:r w:rsidRPr="002C4D6E">
              <w:rPr>
                <w:rFonts w:ascii="Arial" w:hAnsi="Arial"/>
              </w:rPr>
              <w:t>Mechanics of structures</w:t>
            </w:r>
          </w:p>
        </w:tc>
      </w:tr>
      <w:tr w:rsidR="002F07B4" w:rsidRPr="004E69FB" w:rsidTr="00E57004">
        <w:trPr>
          <w:trHeight w:val="264"/>
        </w:trPr>
        <w:tc>
          <w:tcPr>
            <w:tcW w:w="1699" w:type="dxa"/>
            <w:vAlign w:val="center"/>
          </w:tcPr>
          <w:p w:rsidR="002F07B4" w:rsidRPr="004E69FB" w:rsidRDefault="002F07B4" w:rsidP="002F07B4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859" w:type="dxa"/>
          </w:tcPr>
          <w:p w:rsidR="002F07B4" w:rsidRPr="00963AEE" w:rsidRDefault="00DE722B" w:rsidP="002F07B4">
            <w:pPr>
              <w:spacing w:before="240"/>
              <w:rPr>
                <w:rFonts w:cstheme="minorHAnsi"/>
              </w:rPr>
            </w:pPr>
            <w:r w:rsidRPr="006E12CB">
              <w:rPr>
                <w:rFonts w:ascii="Arial" w:hAnsi="Arial" w:cs="Arial"/>
              </w:rPr>
              <w:t>Determine stability of retaining wall</w:t>
            </w:r>
          </w:p>
        </w:tc>
      </w:tr>
      <w:tr w:rsidR="00963AEE" w:rsidRPr="004E69FB" w:rsidTr="00E57004">
        <w:trPr>
          <w:trHeight w:val="802"/>
        </w:trPr>
        <w:tc>
          <w:tcPr>
            <w:tcW w:w="1699" w:type="dxa"/>
            <w:vAlign w:val="center"/>
          </w:tcPr>
          <w:p w:rsidR="00963AEE" w:rsidRPr="004E69FB" w:rsidRDefault="00963AEE" w:rsidP="00963AEE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:rsidR="00963AEE" w:rsidRPr="004E69FB" w:rsidRDefault="00963AEE" w:rsidP="00963AEE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Name:_______________________________________________________________________</w:t>
            </w:r>
          </w:p>
          <w:p w:rsidR="00963AEE" w:rsidRPr="004E69FB" w:rsidRDefault="00963AEE" w:rsidP="00963AEE">
            <w:pPr>
              <w:rPr>
                <w:rFonts w:ascii="Calibri" w:hAnsi="Calibri" w:cs="Arial"/>
              </w:rPr>
            </w:pPr>
          </w:p>
          <w:p w:rsidR="00963AEE" w:rsidRPr="004E69FB" w:rsidRDefault="00963AEE" w:rsidP="00963AEE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Signature:__________________</w:t>
            </w:r>
          </w:p>
        </w:tc>
      </w:tr>
      <w:tr w:rsidR="00963AEE" w:rsidRPr="004E69FB" w:rsidTr="00E57004">
        <w:trPr>
          <w:trHeight w:val="793"/>
        </w:trPr>
        <w:tc>
          <w:tcPr>
            <w:tcW w:w="1699" w:type="dxa"/>
            <w:vAlign w:val="center"/>
          </w:tcPr>
          <w:p w:rsidR="00963AEE" w:rsidRPr="004E69FB" w:rsidRDefault="00963AEE" w:rsidP="00963AEE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:rsidR="00963AEE" w:rsidRPr="004E69FB" w:rsidRDefault="00963AEE" w:rsidP="00963AEE">
            <w:pPr>
              <w:rPr>
                <w:rFonts w:ascii="Calibri" w:hAnsi="Calibri" w:cs="Arial"/>
                <w:sz w:val="10"/>
              </w:rPr>
            </w:pPr>
          </w:p>
          <w:p w:rsidR="00963AEE" w:rsidRPr="004E69FB" w:rsidRDefault="00963AEE" w:rsidP="00963AEE">
            <w:pPr>
              <w:rPr>
                <w:rFonts w:ascii="Calibri" w:hAnsi="Calibri" w:cs="Arial"/>
                <w:sz w:val="8"/>
              </w:rPr>
            </w:pPr>
          </w:p>
          <w:p w:rsidR="00963AEE" w:rsidRPr="004E69FB" w:rsidRDefault="00322A77" w:rsidP="00963AEE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w:pict>
                <v:rect id="Rectangle 1" o:spid="_x0000_s1090" style="position:absolute;margin-left:69.2pt;margin-top:.15pt;width:14pt;height:9.5pt;z-index:2517268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B5kbQ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" fillcolor="window" strokecolor="windowText" strokeweight="1pt"/>
              </w:pict>
            </w:r>
            <w:r>
              <w:rPr>
                <w:rFonts w:ascii="Calibri" w:hAnsi="Calibri" w:cs="Arial"/>
                <w:b/>
                <w:noProof/>
                <w:sz w:val="20"/>
              </w:rPr>
              <w:pict>
                <v:rect id="Rectangle 2" o:spid="_x0000_s1091" style="position:absolute;margin-left:291.15pt;margin-top:-.4pt;width:14pt;height:9.5pt;z-index:2517278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o+Hbg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" fillcolor="window" strokecolor="windowText" strokeweight="1pt"/>
              </w:pict>
            </w:r>
            <w:r w:rsidR="00963AEE" w:rsidRPr="004E69FB">
              <w:rPr>
                <w:rFonts w:ascii="Calibri" w:hAnsi="Calibri" w:cs="Arial"/>
                <w:b/>
                <w:sz w:val="20"/>
              </w:rPr>
              <w:t xml:space="preserve">COMPETENT                                                          NOT YETCOMPETENT    </w:t>
            </w:r>
          </w:p>
          <w:p w:rsidR="00963AEE" w:rsidRPr="004E69FB" w:rsidRDefault="00963AEE" w:rsidP="00963AEE">
            <w:pPr>
              <w:rPr>
                <w:rFonts w:ascii="Calibri" w:hAnsi="Calibri" w:cs="Arial"/>
                <w:b/>
                <w:sz w:val="20"/>
              </w:rPr>
            </w:pPr>
          </w:p>
          <w:p w:rsidR="00963AEE" w:rsidRPr="004E69FB" w:rsidRDefault="00963AEE" w:rsidP="00963AEE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Name of the Assessor:__________________________Assessor’s code:_________________</w:t>
            </w:r>
          </w:p>
          <w:p w:rsidR="00963AEE" w:rsidRPr="004E69FB" w:rsidRDefault="00963AEE" w:rsidP="00963AEE">
            <w:pPr>
              <w:rPr>
                <w:rFonts w:ascii="Calibri" w:hAnsi="Calibri" w:cs="Arial"/>
                <w:b/>
                <w:sz w:val="20"/>
              </w:rPr>
            </w:pPr>
          </w:p>
          <w:p w:rsidR="00963AEE" w:rsidRPr="004E69FB" w:rsidRDefault="00963AEE" w:rsidP="00963AEE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Assessor:_______________________</w:t>
            </w:r>
          </w:p>
        </w:tc>
      </w:tr>
    </w:tbl>
    <w:p w:rsidR="004E69FB" w:rsidRPr="004E69FB" w:rsidRDefault="00322A77" w:rsidP="004E69FB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w:pict>
          <v:rect id="Rectangle 3" o:spid="_x0000_s1054" style="position:absolute;margin-left:-6.4pt;margin-top:194.3pt;width:479.3pt;height:31.15pt;z-index:2516654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" filled="f" strokecolor="windowText" strokeweight=".25pt">
            <v:textbox style="mso-next-textbox:#Rectangle 3">
              <w:txbxContent>
                <w:p w:rsidR="00A415C5" w:rsidRPr="004E69FB" w:rsidRDefault="00A415C5" w:rsidP="004E69FB">
                  <w:pPr>
                    <w:rPr>
                      <w:color w:val="000000"/>
                      <w:sz w:val="18"/>
                    </w:rPr>
                  </w:pPr>
                  <w:r w:rsidRPr="004E69FB">
                    <w:rPr>
                      <w:color w:val="000000"/>
                      <w:sz w:val="18"/>
                    </w:rPr>
                    <w:t>Candidate’s response is not required to be identical, but similar concepts and/or keywords must be used. Oral questioning may be used to clarify candidate understanding of topic and its application.</w:t>
                  </w:r>
                </w:p>
              </w:txbxContent>
            </v:textbox>
          </v:rect>
        </w:pict>
      </w: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155667" w:rsidRPr="004E69FB" w:rsidTr="00A136AA">
        <w:trPr>
          <w:trHeight w:val="300"/>
        </w:trPr>
        <w:tc>
          <w:tcPr>
            <w:tcW w:w="6442" w:type="dxa"/>
            <w:gridSpan w:val="2"/>
          </w:tcPr>
          <w:p w:rsidR="00155667" w:rsidRPr="004E69FB" w:rsidRDefault="00155667" w:rsidP="00A136AA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:rsidR="00155667" w:rsidRPr="004E69FB" w:rsidRDefault="00155667" w:rsidP="00A136AA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:rsidR="00155667" w:rsidRPr="004E69FB" w:rsidRDefault="00155667" w:rsidP="00A136AA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155667" w:rsidRPr="004E69FB" w:rsidTr="00A136AA">
        <w:trPr>
          <w:trHeight w:val="466"/>
        </w:trPr>
        <w:tc>
          <w:tcPr>
            <w:tcW w:w="470" w:type="dxa"/>
            <w:vMerge w:val="restart"/>
          </w:tcPr>
          <w:p w:rsidR="00155667" w:rsidRPr="004E69FB" w:rsidRDefault="00155667" w:rsidP="00155667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155667" w:rsidRPr="002601D5" w:rsidRDefault="00155667" w:rsidP="00A136AA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Define dam.</w:t>
            </w:r>
          </w:p>
        </w:tc>
        <w:tc>
          <w:tcPr>
            <w:tcW w:w="1508" w:type="dxa"/>
            <w:vMerge w:val="restart"/>
          </w:tcPr>
          <w:p w:rsidR="00155667" w:rsidRPr="004E69FB" w:rsidRDefault="00155667" w:rsidP="00A136A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155667" w:rsidRPr="004E69FB" w:rsidRDefault="00155667" w:rsidP="00A136AA">
            <w:pPr>
              <w:rPr>
                <w:rFonts w:ascii="Calibri" w:hAnsi="Calibri" w:cs="Arial"/>
              </w:rPr>
            </w:pPr>
          </w:p>
        </w:tc>
      </w:tr>
      <w:tr w:rsidR="00155667" w:rsidRPr="004E69FB" w:rsidTr="00A136AA">
        <w:trPr>
          <w:trHeight w:val="442"/>
        </w:trPr>
        <w:tc>
          <w:tcPr>
            <w:tcW w:w="470" w:type="dxa"/>
            <w:vMerge/>
          </w:tcPr>
          <w:p w:rsidR="00155667" w:rsidRPr="004E69FB" w:rsidRDefault="00155667" w:rsidP="00155667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155667" w:rsidRPr="002601D5" w:rsidRDefault="00155667" w:rsidP="00A136AA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508" w:type="dxa"/>
            <w:vMerge/>
          </w:tcPr>
          <w:p w:rsidR="00155667" w:rsidRPr="004E69FB" w:rsidRDefault="00155667" w:rsidP="00A136A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155667" w:rsidRPr="004E69FB" w:rsidRDefault="00155667" w:rsidP="00A136AA">
            <w:pPr>
              <w:rPr>
                <w:rFonts w:ascii="Calibri" w:hAnsi="Calibri" w:cs="Arial"/>
              </w:rPr>
            </w:pPr>
          </w:p>
        </w:tc>
      </w:tr>
      <w:tr w:rsidR="00155667" w:rsidRPr="004E69FB" w:rsidTr="00A136AA">
        <w:trPr>
          <w:trHeight w:val="442"/>
        </w:trPr>
        <w:tc>
          <w:tcPr>
            <w:tcW w:w="470" w:type="dxa"/>
            <w:vMerge w:val="restart"/>
          </w:tcPr>
          <w:p w:rsidR="00155667" w:rsidRPr="004E69FB" w:rsidRDefault="00155667" w:rsidP="00155667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155667" w:rsidRPr="002601D5" w:rsidRDefault="00155667" w:rsidP="00A136A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 revetment wall.</w:t>
            </w:r>
          </w:p>
        </w:tc>
        <w:tc>
          <w:tcPr>
            <w:tcW w:w="1508" w:type="dxa"/>
            <w:vMerge w:val="restart"/>
          </w:tcPr>
          <w:p w:rsidR="00155667" w:rsidRPr="004E69FB" w:rsidRDefault="00155667" w:rsidP="00A136A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155667" w:rsidRPr="004E69FB" w:rsidRDefault="00155667" w:rsidP="00A136AA">
            <w:pPr>
              <w:rPr>
                <w:rFonts w:ascii="Calibri" w:hAnsi="Calibri" w:cs="Arial"/>
              </w:rPr>
            </w:pPr>
          </w:p>
        </w:tc>
      </w:tr>
      <w:tr w:rsidR="00155667" w:rsidRPr="004E69FB" w:rsidTr="00A136AA">
        <w:trPr>
          <w:trHeight w:val="443"/>
        </w:trPr>
        <w:tc>
          <w:tcPr>
            <w:tcW w:w="470" w:type="dxa"/>
            <w:vMerge/>
          </w:tcPr>
          <w:p w:rsidR="00155667" w:rsidRPr="004E69FB" w:rsidRDefault="00155667" w:rsidP="00155667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155667" w:rsidRPr="002601D5" w:rsidRDefault="00155667" w:rsidP="00A136A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155667" w:rsidRPr="004E69FB" w:rsidRDefault="00155667" w:rsidP="00A136A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155667" w:rsidRPr="004E69FB" w:rsidRDefault="00155667" w:rsidP="00A136AA">
            <w:pPr>
              <w:rPr>
                <w:rFonts w:ascii="Calibri" w:hAnsi="Calibri" w:cs="Arial"/>
              </w:rPr>
            </w:pPr>
          </w:p>
        </w:tc>
      </w:tr>
      <w:tr w:rsidR="00155667" w:rsidRPr="004E69FB" w:rsidTr="00A136AA">
        <w:trPr>
          <w:trHeight w:val="443"/>
        </w:trPr>
        <w:tc>
          <w:tcPr>
            <w:tcW w:w="470" w:type="dxa"/>
            <w:vMerge w:val="restart"/>
          </w:tcPr>
          <w:p w:rsidR="00155667" w:rsidRPr="004E69FB" w:rsidRDefault="00155667" w:rsidP="00155667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155667" w:rsidRPr="002601D5" w:rsidRDefault="00155667" w:rsidP="00A136A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 retaining wall.</w:t>
            </w:r>
          </w:p>
        </w:tc>
        <w:tc>
          <w:tcPr>
            <w:tcW w:w="1508" w:type="dxa"/>
            <w:vMerge w:val="restart"/>
          </w:tcPr>
          <w:p w:rsidR="00155667" w:rsidRPr="004E69FB" w:rsidRDefault="00155667" w:rsidP="00A136A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155667" w:rsidRPr="004E69FB" w:rsidRDefault="00155667" w:rsidP="00A136AA">
            <w:pPr>
              <w:rPr>
                <w:rFonts w:ascii="Calibri" w:hAnsi="Calibri" w:cs="Arial"/>
              </w:rPr>
            </w:pPr>
          </w:p>
        </w:tc>
      </w:tr>
      <w:tr w:rsidR="00155667" w:rsidRPr="004E69FB" w:rsidTr="00A136AA">
        <w:trPr>
          <w:trHeight w:val="443"/>
        </w:trPr>
        <w:tc>
          <w:tcPr>
            <w:tcW w:w="470" w:type="dxa"/>
            <w:vMerge/>
          </w:tcPr>
          <w:p w:rsidR="00155667" w:rsidRPr="004E69FB" w:rsidRDefault="00155667" w:rsidP="00155667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155667" w:rsidRPr="002601D5" w:rsidRDefault="00155667" w:rsidP="00A136A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155667" w:rsidRPr="004E69FB" w:rsidRDefault="00155667" w:rsidP="00A136A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155667" w:rsidRPr="004E69FB" w:rsidRDefault="00155667" w:rsidP="00A136AA">
            <w:pPr>
              <w:rPr>
                <w:rFonts w:ascii="Calibri" w:hAnsi="Calibri" w:cs="Arial"/>
              </w:rPr>
            </w:pPr>
          </w:p>
        </w:tc>
      </w:tr>
      <w:tr w:rsidR="00155667" w:rsidRPr="004E69FB" w:rsidTr="00A136AA">
        <w:trPr>
          <w:trHeight w:val="431"/>
        </w:trPr>
        <w:tc>
          <w:tcPr>
            <w:tcW w:w="470" w:type="dxa"/>
            <w:vMerge w:val="restart"/>
          </w:tcPr>
          <w:p w:rsidR="00155667" w:rsidRPr="004E69FB" w:rsidRDefault="00155667" w:rsidP="00155667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155667" w:rsidRPr="002601D5" w:rsidRDefault="00155667" w:rsidP="00A136A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 gravity retaining wall.</w:t>
            </w:r>
          </w:p>
        </w:tc>
        <w:tc>
          <w:tcPr>
            <w:tcW w:w="1508" w:type="dxa"/>
            <w:vMerge w:val="restart"/>
          </w:tcPr>
          <w:p w:rsidR="00155667" w:rsidRPr="004E69FB" w:rsidRDefault="00155667" w:rsidP="00A136A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155667" w:rsidRPr="004E69FB" w:rsidRDefault="00155667" w:rsidP="00A136AA">
            <w:pPr>
              <w:rPr>
                <w:rFonts w:ascii="Calibri" w:hAnsi="Calibri" w:cs="Arial"/>
              </w:rPr>
            </w:pPr>
          </w:p>
        </w:tc>
      </w:tr>
      <w:tr w:rsidR="00155667" w:rsidRPr="004E69FB" w:rsidTr="00A136AA">
        <w:trPr>
          <w:trHeight w:val="454"/>
        </w:trPr>
        <w:tc>
          <w:tcPr>
            <w:tcW w:w="470" w:type="dxa"/>
            <w:vMerge/>
          </w:tcPr>
          <w:p w:rsidR="00155667" w:rsidRPr="004E69FB" w:rsidRDefault="00155667" w:rsidP="00155667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155667" w:rsidRPr="002601D5" w:rsidRDefault="00155667" w:rsidP="00A136AA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:rsidR="00155667" w:rsidRPr="004E69FB" w:rsidRDefault="00155667" w:rsidP="00A136A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155667" w:rsidRPr="004E69FB" w:rsidRDefault="00155667" w:rsidP="00A136AA">
            <w:pPr>
              <w:rPr>
                <w:rFonts w:ascii="Calibri" w:hAnsi="Calibri" w:cs="Arial"/>
              </w:rPr>
            </w:pPr>
          </w:p>
        </w:tc>
      </w:tr>
      <w:tr w:rsidR="00155667" w:rsidRPr="004E69FB" w:rsidTr="00A136AA">
        <w:trPr>
          <w:trHeight w:val="408"/>
        </w:trPr>
        <w:tc>
          <w:tcPr>
            <w:tcW w:w="470" w:type="dxa"/>
            <w:vMerge w:val="restart"/>
          </w:tcPr>
          <w:p w:rsidR="00155667" w:rsidRPr="004E69FB" w:rsidRDefault="00155667" w:rsidP="00155667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155667" w:rsidRPr="002601D5" w:rsidRDefault="00155667" w:rsidP="00A136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Enlist types of retaining walls according to shape.</w:t>
            </w:r>
          </w:p>
        </w:tc>
        <w:tc>
          <w:tcPr>
            <w:tcW w:w="1508" w:type="dxa"/>
            <w:vMerge w:val="restart"/>
          </w:tcPr>
          <w:p w:rsidR="00155667" w:rsidRPr="004E69FB" w:rsidRDefault="00155667" w:rsidP="00A136A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155667" w:rsidRPr="004E69FB" w:rsidRDefault="00155667" w:rsidP="00A136AA">
            <w:pPr>
              <w:rPr>
                <w:rFonts w:ascii="Calibri" w:hAnsi="Calibri" w:cs="Arial"/>
              </w:rPr>
            </w:pPr>
          </w:p>
        </w:tc>
      </w:tr>
      <w:tr w:rsidR="00155667" w:rsidRPr="004E69FB" w:rsidTr="00A136AA">
        <w:trPr>
          <w:trHeight w:val="478"/>
        </w:trPr>
        <w:tc>
          <w:tcPr>
            <w:tcW w:w="470" w:type="dxa"/>
            <w:vMerge/>
          </w:tcPr>
          <w:p w:rsidR="00155667" w:rsidRPr="004E69FB" w:rsidRDefault="00155667" w:rsidP="00155667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155667" w:rsidRPr="002601D5" w:rsidRDefault="00155667" w:rsidP="00A136AA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:rsidR="00155667" w:rsidRPr="004E69FB" w:rsidRDefault="00155667" w:rsidP="00A136A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155667" w:rsidRPr="004E69FB" w:rsidRDefault="00155667" w:rsidP="00A136AA">
            <w:pPr>
              <w:rPr>
                <w:rFonts w:ascii="Calibri" w:hAnsi="Calibri" w:cs="Arial"/>
              </w:rPr>
            </w:pPr>
          </w:p>
        </w:tc>
      </w:tr>
      <w:tr w:rsidR="00155667" w:rsidRPr="004E69FB" w:rsidTr="00A136AA">
        <w:trPr>
          <w:trHeight w:val="454"/>
        </w:trPr>
        <w:tc>
          <w:tcPr>
            <w:tcW w:w="470" w:type="dxa"/>
            <w:vMerge w:val="restart"/>
          </w:tcPr>
          <w:p w:rsidR="00155667" w:rsidRPr="004E69FB" w:rsidRDefault="00155667" w:rsidP="00155667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155667" w:rsidRPr="002601D5" w:rsidRDefault="00155667" w:rsidP="00A136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Define angle of repose.</w:t>
            </w:r>
          </w:p>
        </w:tc>
        <w:tc>
          <w:tcPr>
            <w:tcW w:w="1508" w:type="dxa"/>
            <w:vMerge w:val="restart"/>
          </w:tcPr>
          <w:p w:rsidR="00155667" w:rsidRPr="004E69FB" w:rsidRDefault="00155667" w:rsidP="00A136A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155667" w:rsidRPr="004E69FB" w:rsidRDefault="00155667" w:rsidP="00A136AA">
            <w:pPr>
              <w:rPr>
                <w:rFonts w:ascii="Calibri" w:hAnsi="Calibri" w:cs="Arial"/>
              </w:rPr>
            </w:pPr>
          </w:p>
        </w:tc>
      </w:tr>
      <w:tr w:rsidR="00155667" w:rsidRPr="004E69FB" w:rsidTr="00A136AA">
        <w:trPr>
          <w:trHeight w:val="431"/>
        </w:trPr>
        <w:tc>
          <w:tcPr>
            <w:tcW w:w="470" w:type="dxa"/>
            <w:vMerge/>
          </w:tcPr>
          <w:p w:rsidR="00155667" w:rsidRPr="004E69FB" w:rsidRDefault="00155667" w:rsidP="00155667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155667" w:rsidRPr="002601D5" w:rsidRDefault="00155667" w:rsidP="00A136AA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:rsidR="00155667" w:rsidRPr="004E69FB" w:rsidRDefault="00155667" w:rsidP="00A136A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155667" w:rsidRPr="004E69FB" w:rsidRDefault="00155667" w:rsidP="00A136AA">
            <w:pPr>
              <w:rPr>
                <w:rFonts w:ascii="Calibri" w:hAnsi="Calibri" w:cs="Arial"/>
              </w:rPr>
            </w:pPr>
          </w:p>
        </w:tc>
      </w:tr>
      <w:tr w:rsidR="00155667" w:rsidRPr="004E69FB" w:rsidTr="00A136AA">
        <w:trPr>
          <w:trHeight w:val="466"/>
        </w:trPr>
        <w:tc>
          <w:tcPr>
            <w:tcW w:w="470" w:type="dxa"/>
            <w:vMerge w:val="restart"/>
          </w:tcPr>
          <w:p w:rsidR="00155667" w:rsidRPr="004E69FB" w:rsidRDefault="00155667" w:rsidP="00155667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155667" w:rsidRPr="002601D5" w:rsidRDefault="00155667" w:rsidP="00A136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What is backfill material.</w:t>
            </w:r>
          </w:p>
        </w:tc>
        <w:tc>
          <w:tcPr>
            <w:tcW w:w="1508" w:type="dxa"/>
            <w:vMerge w:val="restart"/>
          </w:tcPr>
          <w:p w:rsidR="00155667" w:rsidRPr="004E69FB" w:rsidRDefault="00155667" w:rsidP="00A136A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155667" w:rsidRPr="004E69FB" w:rsidRDefault="00155667" w:rsidP="00A136AA">
            <w:pPr>
              <w:rPr>
                <w:rFonts w:ascii="Calibri" w:hAnsi="Calibri" w:cs="Arial"/>
              </w:rPr>
            </w:pPr>
          </w:p>
        </w:tc>
      </w:tr>
      <w:tr w:rsidR="00155667" w:rsidRPr="004E69FB" w:rsidTr="00A136AA">
        <w:trPr>
          <w:trHeight w:val="420"/>
        </w:trPr>
        <w:tc>
          <w:tcPr>
            <w:tcW w:w="470" w:type="dxa"/>
            <w:vMerge/>
          </w:tcPr>
          <w:p w:rsidR="00155667" w:rsidRPr="004E69FB" w:rsidRDefault="00155667" w:rsidP="00155667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155667" w:rsidRPr="002601D5" w:rsidRDefault="00155667" w:rsidP="00A136AA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:rsidR="00155667" w:rsidRPr="004E69FB" w:rsidRDefault="00155667" w:rsidP="00A136A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155667" w:rsidRPr="004E69FB" w:rsidRDefault="00155667" w:rsidP="00A136AA">
            <w:pPr>
              <w:rPr>
                <w:rFonts w:ascii="Calibri" w:hAnsi="Calibri" w:cs="Arial"/>
              </w:rPr>
            </w:pPr>
          </w:p>
        </w:tc>
      </w:tr>
      <w:tr w:rsidR="00155667" w:rsidRPr="004E69FB" w:rsidTr="00A136AA">
        <w:trPr>
          <w:trHeight w:val="420"/>
        </w:trPr>
        <w:tc>
          <w:tcPr>
            <w:tcW w:w="470" w:type="dxa"/>
            <w:vMerge w:val="restart"/>
          </w:tcPr>
          <w:p w:rsidR="00155667" w:rsidRPr="004E69FB" w:rsidRDefault="00155667" w:rsidP="00155667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155667" w:rsidRPr="002601D5" w:rsidRDefault="00155667" w:rsidP="00A136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What is meant by earth pressure.</w:t>
            </w:r>
          </w:p>
        </w:tc>
        <w:tc>
          <w:tcPr>
            <w:tcW w:w="1508" w:type="dxa"/>
            <w:vMerge w:val="restart"/>
          </w:tcPr>
          <w:p w:rsidR="00155667" w:rsidRPr="004E69FB" w:rsidRDefault="00155667" w:rsidP="00A136A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155667" w:rsidRPr="004E69FB" w:rsidRDefault="00155667" w:rsidP="00A136AA">
            <w:pPr>
              <w:rPr>
                <w:rFonts w:ascii="Calibri" w:hAnsi="Calibri" w:cs="Arial"/>
              </w:rPr>
            </w:pPr>
          </w:p>
        </w:tc>
      </w:tr>
      <w:tr w:rsidR="00155667" w:rsidRPr="004E69FB" w:rsidTr="00A136AA">
        <w:trPr>
          <w:trHeight w:val="466"/>
        </w:trPr>
        <w:tc>
          <w:tcPr>
            <w:tcW w:w="470" w:type="dxa"/>
            <w:vMerge/>
          </w:tcPr>
          <w:p w:rsidR="00155667" w:rsidRPr="004E69FB" w:rsidRDefault="00155667" w:rsidP="00155667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155667" w:rsidRPr="002601D5" w:rsidRDefault="00155667" w:rsidP="00A136AA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:rsidR="00155667" w:rsidRPr="004E69FB" w:rsidRDefault="00155667" w:rsidP="00A136A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155667" w:rsidRPr="004E69FB" w:rsidRDefault="00155667" w:rsidP="00A136AA">
            <w:pPr>
              <w:rPr>
                <w:rFonts w:ascii="Calibri" w:hAnsi="Calibri" w:cs="Arial"/>
              </w:rPr>
            </w:pPr>
          </w:p>
        </w:tc>
      </w:tr>
      <w:tr w:rsidR="00155667" w:rsidRPr="004E69FB" w:rsidTr="00A136AA">
        <w:trPr>
          <w:trHeight w:val="442"/>
        </w:trPr>
        <w:tc>
          <w:tcPr>
            <w:tcW w:w="470" w:type="dxa"/>
            <w:vMerge w:val="restart"/>
          </w:tcPr>
          <w:p w:rsidR="00155667" w:rsidRPr="004E69FB" w:rsidRDefault="00155667" w:rsidP="00155667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155667" w:rsidRPr="002601D5" w:rsidRDefault="00155667" w:rsidP="00A136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Define active earth pressure.</w:t>
            </w:r>
          </w:p>
        </w:tc>
        <w:tc>
          <w:tcPr>
            <w:tcW w:w="1508" w:type="dxa"/>
            <w:vMerge w:val="restart"/>
          </w:tcPr>
          <w:p w:rsidR="00155667" w:rsidRPr="004E69FB" w:rsidRDefault="00155667" w:rsidP="00A136A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155667" w:rsidRPr="004E69FB" w:rsidRDefault="00155667" w:rsidP="00A136AA">
            <w:pPr>
              <w:rPr>
                <w:rFonts w:ascii="Calibri" w:hAnsi="Calibri" w:cs="Arial"/>
              </w:rPr>
            </w:pPr>
          </w:p>
        </w:tc>
      </w:tr>
      <w:tr w:rsidR="00155667" w:rsidRPr="004E69FB" w:rsidTr="00A136AA">
        <w:trPr>
          <w:trHeight w:val="454"/>
        </w:trPr>
        <w:tc>
          <w:tcPr>
            <w:tcW w:w="470" w:type="dxa"/>
            <w:vMerge/>
          </w:tcPr>
          <w:p w:rsidR="00155667" w:rsidRPr="004E69FB" w:rsidRDefault="00155667" w:rsidP="00155667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155667" w:rsidRPr="002601D5" w:rsidRDefault="00155667" w:rsidP="00A136AA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:rsidR="00155667" w:rsidRPr="004E69FB" w:rsidRDefault="00155667" w:rsidP="00A136A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155667" w:rsidRPr="004E69FB" w:rsidRDefault="00155667" w:rsidP="00A136AA">
            <w:pPr>
              <w:rPr>
                <w:rFonts w:ascii="Calibri" w:hAnsi="Calibri" w:cs="Arial"/>
              </w:rPr>
            </w:pPr>
          </w:p>
        </w:tc>
      </w:tr>
      <w:tr w:rsidR="00155667" w:rsidRPr="004E69FB" w:rsidTr="00A136AA">
        <w:trPr>
          <w:trHeight w:val="442"/>
        </w:trPr>
        <w:tc>
          <w:tcPr>
            <w:tcW w:w="470" w:type="dxa"/>
            <w:vMerge w:val="restart"/>
          </w:tcPr>
          <w:p w:rsidR="00155667" w:rsidRPr="004E69FB" w:rsidRDefault="00155667" w:rsidP="00155667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155667" w:rsidRPr="002601D5" w:rsidRDefault="00155667" w:rsidP="00A136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Define passive earth pressure.</w:t>
            </w:r>
          </w:p>
        </w:tc>
        <w:tc>
          <w:tcPr>
            <w:tcW w:w="1508" w:type="dxa"/>
            <w:vMerge w:val="restart"/>
          </w:tcPr>
          <w:p w:rsidR="00155667" w:rsidRPr="004E69FB" w:rsidRDefault="00155667" w:rsidP="00A136A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155667" w:rsidRPr="004E69FB" w:rsidRDefault="00155667" w:rsidP="00A136AA">
            <w:pPr>
              <w:rPr>
                <w:rFonts w:ascii="Calibri" w:hAnsi="Calibri" w:cs="Arial"/>
              </w:rPr>
            </w:pPr>
          </w:p>
        </w:tc>
      </w:tr>
      <w:tr w:rsidR="00155667" w:rsidRPr="004E69FB" w:rsidTr="00A136AA">
        <w:trPr>
          <w:trHeight w:val="443"/>
        </w:trPr>
        <w:tc>
          <w:tcPr>
            <w:tcW w:w="470" w:type="dxa"/>
            <w:vMerge/>
          </w:tcPr>
          <w:p w:rsidR="00155667" w:rsidRPr="004E69FB" w:rsidRDefault="00155667" w:rsidP="00155667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155667" w:rsidRPr="002601D5" w:rsidRDefault="00155667" w:rsidP="00A136AA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:rsidR="00155667" w:rsidRPr="004E69FB" w:rsidRDefault="00155667" w:rsidP="00A136A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155667" w:rsidRPr="004E69FB" w:rsidRDefault="00155667" w:rsidP="00A136AA">
            <w:pPr>
              <w:rPr>
                <w:rFonts w:ascii="Calibri" w:hAnsi="Calibri" w:cs="Arial"/>
              </w:rPr>
            </w:pPr>
          </w:p>
        </w:tc>
      </w:tr>
      <w:tr w:rsidR="00155667" w:rsidRPr="004E69FB" w:rsidTr="00A136AA">
        <w:trPr>
          <w:trHeight w:val="420"/>
        </w:trPr>
        <w:tc>
          <w:tcPr>
            <w:tcW w:w="470" w:type="dxa"/>
            <w:vMerge w:val="restart"/>
          </w:tcPr>
          <w:p w:rsidR="00155667" w:rsidRPr="004E69FB" w:rsidRDefault="00155667" w:rsidP="00155667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155667" w:rsidRPr="002601D5" w:rsidRDefault="00155667" w:rsidP="00A136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Write the formula for calculating active earth pressure.</w:t>
            </w:r>
          </w:p>
        </w:tc>
        <w:tc>
          <w:tcPr>
            <w:tcW w:w="1508" w:type="dxa"/>
            <w:vMerge w:val="restart"/>
          </w:tcPr>
          <w:p w:rsidR="00155667" w:rsidRPr="004E69FB" w:rsidRDefault="00155667" w:rsidP="00A136A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155667" w:rsidRPr="004E69FB" w:rsidRDefault="00155667" w:rsidP="00A136AA">
            <w:pPr>
              <w:rPr>
                <w:rFonts w:ascii="Calibri" w:hAnsi="Calibri" w:cs="Arial"/>
              </w:rPr>
            </w:pPr>
          </w:p>
        </w:tc>
      </w:tr>
      <w:tr w:rsidR="00155667" w:rsidRPr="004E69FB" w:rsidTr="00A136AA">
        <w:trPr>
          <w:trHeight w:val="466"/>
        </w:trPr>
        <w:tc>
          <w:tcPr>
            <w:tcW w:w="470" w:type="dxa"/>
            <w:vMerge/>
          </w:tcPr>
          <w:p w:rsidR="00155667" w:rsidRPr="004E69FB" w:rsidRDefault="00155667" w:rsidP="00155667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155667" w:rsidRPr="002601D5" w:rsidRDefault="00155667" w:rsidP="00A136AA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:rsidR="00155667" w:rsidRPr="004E69FB" w:rsidRDefault="00155667" w:rsidP="00A136A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155667" w:rsidRPr="004E69FB" w:rsidRDefault="00155667" w:rsidP="00A136AA">
            <w:pPr>
              <w:rPr>
                <w:rFonts w:ascii="Calibri" w:hAnsi="Calibri" w:cs="Arial"/>
              </w:rPr>
            </w:pPr>
          </w:p>
        </w:tc>
      </w:tr>
      <w:tr w:rsidR="00155667" w:rsidRPr="004E69FB" w:rsidTr="00A136AA">
        <w:trPr>
          <w:trHeight w:val="466"/>
        </w:trPr>
        <w:tc>
          <w:tcPr>
            <w:tcW w:w="470" w:type="dxa"/>
            <w:vMerge w:val="restart"/>
          </w:tcPr>
          <w:p w:rsidR="00155667" w:rsidRPr="004E69FB" w:rsidRDefault="00155667" w:rsidP="00155667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155667" w:rsidRPr="002601D5" w:rsidRDefault="00155667" w:rsidP="00A136A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Write the formula for calculating horizontal pressure.</w:t>
            </w:r>
          </w:p>
        </w:tc>
        <w:tc>
          <w:tcPr>
            <w:tcW w:w="1508" w:type="dxa"/>
            <w:vMerge w:val="restart"/>
          </w:tcPr>
          <w:p w:rsidR="00155667" w:rsidRPr="004E69FB" w:rsidRDefault="00155667" w:rsidP="00A136A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155667" w:rsidRPr="004E69FB" w:rsidRDefault="00155667" w:rsidP="00A136AA">
            <w:pPr>
              <w:rPr>
                <w:rFonts w:ascii="Calibri" w:hAnsi="Calibri" w:cs="Arial"/>
              </w:rPr>
            </w:pPr>
          </w:p>
        </w:tc>
      </w:tr>
      <w:tr w:rsidR="00155667" w:rsidRPr="004E69FB" w:rsidTr="00A136AA">
        <w:trPr>
          <w:trHeight w:val="466"/>
        </w:trPr>
        <w:tc>
          <w:tcPr>
            <w:tcW w:w="470" w:type="dxa"/>
            <w:vMerge/>
          </w:tcPr>
          <w:p w:rsidR="00155667" w:rsidRPr="004E69FB" w:rsidRDefault="00155667" w:rsidP="00155667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155667" w:rsidRPr="00F57700" w:rsidRDefault="00155667" w:rsidP="00A136A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155667" w:rsidRPr="004E69FB" w:rsidRDefault="00155667" w:rsidP="00A136A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155667" w:rsidRPr="004E69FB" w:rsidRDefault="00155667" w:rsidP="00A136AA">
            <w:pPr>
              <w:rPr>
                <w:rFonts w:ascii="Calibri" w:hAnsi="Calibri" w:cs="Arial"/>
              </w:rPr>
            </w:pPr>
          </w:p>
        </w:tc>
      </w:tr>
      <w:tr w:rsidR="00155667" w:rsidRPr="004E69FB" w:rsidTr="00A136AA">
        <w:trPr>
          <w:trHeight w:val="466"/>
        </w:trPr>
        <w:tc>
          <w:tcPr>
            <w:tcW w:w="470" w:type="dxa"/>
            <w:vMerge w:val="restart"/>
          </w:tcPr>
          <w:p w:rsidR="00155667" w:rsidRPr="004E69FB" w:rsidRDefault="00155667" w:rsidP="00155667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155667" w:rsidRPr="00F57700" w:rsidRDefault="00155667" w:rsidP="00A136A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 vertical pressure.</w:t>
            </w:r>
          </w:p>
        </w:tc>
        <w:tc>
          <w:tcPr>
            <w:tcW w:w="1508" w:type="dxa"/>
            <w:vMerge w:val="restart"/>
          </w:tcPr>
          <w:p w:rsidR="00155667" w:rsidRPr="004E69FB" w:rsidRDefault="00155667" w:rsidP="00A136A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155667" w:rsidRPr="004E69FB" w:rsidRDefault="00155667" w:rsidP="00A136AA">
            <w:pPr>
              <w:rPr>
                <w:rFonts w:ascii="Calibri" w:hAnsi="Calibri" w:cs="Arial"/>
              </w:rPr>
            </w:pPr>
          </w:p>
        </w:tc>
      </w:tr>
      <w:tr w:rsidR="00155667" w:rsidRPr="004E69FB" w:rsidTr="00A136AA">
        <w:trPr>
          <w:trHeight w:val="466"/>
        </w:trPr>
        <w:tc>
          <w:tcPr>
            <w:tcW w:w="470" w:type="dxa"/>
            <w:vMerge/>
          </w:tcPr>
          <w:p w:rsidR="00155667" w:rsidRPr="004E69FB" w:rsidRDefault="00155667" w:rsidP="00155667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155667" w:rsidRPr="00F57700" w:rsidRDefault="00155667" w:rsidP="00A136A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155667" w:rsidRPr="004E69FB" w:rsidRDefault="00155667" w:rsidP="00A136A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155667" w:rsidRPr="004E69FB" w:rsidRDefault="00155667" w:rsidP="00A136AA">
            <w:pPr>
              <w:rPr>
                <w:rFonts w:ascii="Calibri" w:hAnsi="Calibri" w:cs="Arial"/>
              </w:rPr>
            </w:pPr>
          </w:p>
        </w:tc>
      </w:tr>
      <w:tr w:rsidR="00155667" w:rsidRPr="004E69FB" w:rsidTr="00A136AA">
        <w:trPr>
          <w:trHeight w:val="466"/>
        </w:trPr>
        <w:tc>
          <w:tcPr>
            <w:tcW w:w="470" w:type="dxa"/>
            <w:vMerge w:val="restart"/>
          </w:tcPr>
          <w:p w:rsidR="00155667" w:rsidRPr="004E69FB" w:rsidRDefault="00155667" w:rsidP="00155667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155667" w:rsidRPr="00F57700" w:rsidRDefault="00155667" w:rsidP="00A136A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 eccentricity.</w:t>
            </w:r>
          </w:p>
        </w:tc>
        <w:tc>
          <w:tcPr>
            <w:tcW w:w="1508" w:type="dxa"/>
            <w:vMerge w:val="restart"/>
          </w:tcPr>
          <w:p w:rsidR="00155667" w:rsidRPr="004E69FB" w:rsidRDefault="00155667" w:rsidP="00A136A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155667" w:rsidRPr="004E69FB" w:rsidRDefault="00155667" w:rsidP="00A136AA">
            <w:pPr>
              <w:rPr>
                <w:rFonts w:ascii="Calibri" w:hAnsi="Calibri" w:cs="Arial"/>
              </w:rPr>
            </w:pPr>
          </w:p>
        </w:tc>
      </w:tr>
      <w:tr w:rsidR="00155667" w:rsidRPr="004E69FB" w:rsidTr="00A136AA">
        <w:trPr>
          <w:trHeight w:val="466"/>
        </w:trPr>
        <w:tc>
          <w:tcPr>
            <w:tcW w:w="470" w:type="dxa"/>
            <w:vMerge/>
          </w:tcPr>
          <w:p w:rsidR="00155667" w:rsidRPr="004E69FB" w:rsidRDefault="00155667" w:rsidP="00155667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155667" w:rsidRPr="00F57700" w:rsidRDefault="00155667" w:rsidP="00A136A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155667" w:rsidRPr="004E69FB" w:rsidRDefault="00155667" w:rsidP="00A136A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155667" w:rsidRPr="004E69FB" w:rsidRDefault="00155667" w:rsidP="00A136AA">
            <w:pPr>
              <w:rPr>
                <w:rFonts w:ascii="Calibri" w:hAnsi="Calibri" w:cs="Arial"/>
              </w:rPr>
            </w:pPr>
          </w:p>
        </w:tc>
      </w:tr>
      <w:tr w:rsidR="00155667" w:rsidRPr="004E69FB" w:rsidTr="00A136AA">
        <w:trPr>
          <w:trHeight w:val="466"/>
        </w:trPr>
        <w:tc>
          <w:tcPr>
            <w:tcW w:w="470" w:type="dxa"/>
            <w:vMerge w:val="restart"/>
          </w:tcPr>
          <w:p w:rsidR="00155667" w:rsidRPr="004E69FB" w:rsidRDefault="00155667" w:rsidP="00155667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155667" w:rsidRPr="00F57700" w:rsidRDefault="00155667" w:rsidP="00A136A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Write the formula for calculating max. and min. stresses at the base of retaining wall.</w:t>
            </w:r>
          </w:p>
        </w:tc>
        <w:tc>
          <w:tcPr>
            <w:tcW w:w="1508" w:type="dxa"/>
            <w:vMerge w:val="restart"/>
          </w:tcPr>
          <w:p w:rsidR="00155667" w:rsidRPr="004E69FB" w:rsidRDefault="00155667" w:rsidP="00A136A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155667" w:rsidRPr="004E69FB" w:rsidRDefault="00155667" w:rsidP="00A136AA">
            <w:pPr>
              <w:rPr>
                <w:rFonts w:ascii="Calibri" w:hAnsi="Calibri" w:cs="Arial"/>
              </w:rPr>
            </w:pPr>
          </w:p>
        </w:tc>
      </w:tr>
      <w:tr w:rsidR="00155667" w:rsidRPr="004E69FB" w:rsidTr="00A136AA">
        <w:trPr>
          <w:trHeight w:val="466"/>
        </w:trPr>
        <w:tc>
          <w:tcPr>
            <w:tcW w:w="470" w:type="dxa"/>
            <w:vMerge/>
          </w:tcPr>
          <w:p w:rsidR="00155667" w:rsidRPr="004E69FB" w:rsidRDefault="00155667" w:rsidP="00155667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155667" w:rsidRPr="00F57700" w:rsidRDefault="00155667" w:rsidP="00A136A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155667" w:rsidRPr="004E69FB" w:rsidRDefault="00155667" w:rsidP="00A136A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155667" w:rsidRPr="004E69FB" w:rsidRDefault="00155667" w:rsidP="00A136AA">
            <w:pPr>
              <w:rPr>
                <w:rFonts w:ascii="Calibri" w:hAnsi="Calibri" w:cs="Arial"/>
              </w:rPr>
            </w:pPr>
          </w:p>
        </w:tc>
      </w:tr>
      <w:tr w:rsidR="00155667" w:rsidRPr="004E69FB" w:rsidTr="00A136AA">
        <w:trPr>
          <w:trHeight w:val="466"/>
        </w:trPr>
        <w:tc>
          <w:tcPr>
            <w:tcW w:w="470" w:type="dxa"/>
            <w:vMerge w:val="restart"/>
          </w:tcPr>
          <w:p w:rsidR="00155667" w:rsidRPr="004E69FB" w:rsidRDefault="00155667" w:rsidP="00155667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155667" w:rsidRPr="00F57700" w:rsidRDefault="00155667" w:rsidP="00A136A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Name the stabilities conditions for retaining wall.</w:t>
            </w:r>
          </w:p>
        </w:tc>
        <w:tc>
          <w:tcPr>
            <w:tcW w:w="1508" w:type="dxa"/>
            <w:vMerge w:val="restart"/>
          </w:tcPr>
          <w:p w:rsidR="00155667" w:rsidRPr="004E69FB" w:rsidRDefault="00155667" w:rsidP="00A136A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155667" w:rsidRPr="004E69FB" w:rsidRDefault="00155667" w:rsidP="00A136AA">
            <w:pPr>
              <w:rPr>
                <w:rFonts w:ascii="Calibri" w:hAnsi="Calibri" w:cs="Arial"/>
              </w:rPr>
            </w:pPr>
          </w:p>
        </w:tc>
      </w:tr>
      <w:tr w:rsidR="00155667" w:rsidRPr="004E69FB" w:rsidTr="00A136AA">
        <w:trPr>
          <w:trHeight w:val="466"/>
        </w:trPr>
        <w:tc>
          <w:tcPr>
            <w:tcW w:w="470" w:type="dxa"/>
            <w:vMerge/>
          </w:tcPr>
          <w:p w:rsidR="00155667" w:rsidRPr="004E69FB" w:rsidRDefault="00155667" w:rsidP="00155667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155667" w:rsidRPr="00F57700" w:rsidRDefault="00155667" w:rsidP="00A136A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155667" w:rsidRPr="004E69FB" w:rsidRDefault="00155667" w:rsidP="00A136A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155667" w:rsidRPr="004E69FB" w:rsidRDefault="00155667" w:rsidP="00A136AA">
            <w:pPr>
              <w:rPr>
                <w:rFonts w:ascii="Calibri" w:hAnsi="Calibri" w:cs="Arial"/>
              </w:rPr>
            </w:pPr>
          </w:p>
        </w:tc>
      </w:tr>
      <w:tr w:rsidR="00155667" w:rsidRPr="004E69FB" w:rsidTr="00A136AA">
        <w:trPr>
          <w:trHeight w:val="466"/>
        </w:trPr>
        <w:tc>
          <w:tcPr>
            <w:tcW w:w="470" w:type="dxa"/>
            <w:vMerge w:val="restart"/>
          </w:tcPr>
          <w:p w:rsidR="00155667" w:rsidRPr="004E69FB" w:rsidRDefault="00155667" w:rsidP="00155667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155667" w:rsidRPr="00F57700" w:rsidRDefault="00155667" w:rsidP="00A136A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 middle third rule.</w:t>
            </w:r>
          </w:p>
        </w:tc>
        <w:tc>
          <w:tcPr>
            <w:tcW w:w="1508" w:type="dxa"/>
            <w:vMerge w:val="restart"/>
          </w:tcPr>
          <w:p w:rsidR="00155667" w:rsidRPr="004E69FB" w:rsidRDefault="00155667" w:rsidP="00A136A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155667" w:rsidRPr="004E69FB" w:rsidRDefault="00155667" w:rsidP="00A136AA">
            <w:pPr>
              <w:rPr>
                <w:rFonts w:ascii="Calibri" w:hAnsi="Calibri" w:cs="Arial"/>
              </w:rPr>
            </w:pPr>
          </w:p>
        </w:tc>
      </w:tr>
      <w:tr w:rsidR="00155667" w:rsidRPr="004E69FB" w:rsidTr="00A136AA">
        <w:trPr>
          <w:trHeight w:val="466"/>
        </w:trPr>
        <w:tc>
          <w:tcPr>
            <w:tcW w:w="470" w:type="dxa"/>
            <w:vMerge/>
          </w:tcPr>
          <w:p w:rsidR="00155667" w:rsidRPr="004E69FB" w:rsidRDefault="00155667" w:rsidP="00155667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155667" w:rsidRPr="00F57700" w:rsidRDefault="00155667" w:rsidP="00A136A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155667" w:rsidRPr="004E69FB" w:rsidRDefault="00155667" w:rsidP="00A136A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155667" w:rsidRPr="004E69FB" w:rsidRDefault="00155667" w:rsidP="00A136AA">
            <w:pPr>
              <w:rPr>
                <w:rFonts w:ascii="Calibri" w:hAnsi="Calibri" w:cs="Arial"/>
              </w:rPr>
            </w:pPr>
          </w:p>
        </w:tc>
      </w:tr>
      <w:tr w:rsidR="00155667" w:rsidRPr="004E69FB" w:rsidTr="00A136AA">
        <w:trPr>
          <w:trHeight w:val="466"/>
        </w:trPr>
        <w:tc>
          <w:tcPr>
            <w:tcW w:w="470" w:type="dxa"/>
            <w:vMerge w:val="restart"/>
          </w:tcPr>
          <w:p w:rsidR="00155667" w:rsidRPr="004E69FB" w:rsidRDefault="00155667" w:rsidP="00155667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155667" w:rsidRPr="00F57700" w:rsidRDefault="00155667" w:rsidP="00A136A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 super imposed surcharge load.</w:t>
            </w:r>
          </w:p>
        </w:tc>
        <w:tc>
          <w:tcPr>
            <w:tcW w:w="1508" w:type="dxa"/>
            <w:vMerge w:val="restart"/>
          </w:tcPr>
          <w:p w:rsidR="00155667" w:rsidRPr="004E69FB" w:rsidRDefault="00155667" w:rsidP="00A136A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 w:val="restart"/>
          </w:tcPr>
          <w:p w:rsidR="00155667" w:rsidRPr="004E69FB" w:rsidRDefault="00155667" w:rsidP="00A136AA">
            <w:pPr>
              <w:rPr>
                <w:rFonts w:ascii="Calibri" w:hAnsi="Calibri" w:cs="Arial"/>
              </w:rPr>
            </w:pPr>
          </w:p>
        </w:tc>
      </w:tr>
      <w:tr w:rsidR="00155667" w:rsidRPr="004E69FB" w:rsidTr="00A136AA">
        <w:trPr>
          <w:trHeight w:val="466"/>
        </w:trPr>
        <w:tc>
          <w:tcPr>
            <w:tcW w:w="470" w:type="dxa"/>
            <w:vMerge/>
          </w:tcPr>
          <w:p w:rsidR="00155667" w:rsidRPr="004E69FB" w:rsidRDefault="00155667" w:rsidP="00155667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972" w:type="dxa"/>
          </w:tcPr>
          <w:p w:rsidR="00155667" w:rsidRPr="00F57700" w:rsidRDefault="00155667" w:rsidP="00A136A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155667" w:rsidRPr="004E69FB" w:rsidRDefault="00155667" w:rsidP="00A136AA">
            <w:pPr>
              <w:rPr>
                <w:rFonts w:ascii="Calibri" w:hAnsi="Calibri" w:cs="Arial"/>
              </w:rPr>
            </w:pPr>
          </w:p>
        </w:tc>
        <w:tc>
          <w:tcPr>
            <w:tcW w:w="1640" w:type="dxa"/>
            <w:vMerge/>
          </w:tcPr>
          <w:p w:rsidR="00155667" w:rsidRPr="004E69FB" w:rsidRDefault="00155667" w:rsidP="00A136AA">
            <w:pPr>
              <w:rPr>
                <w:rFonts w:ascii="Calibri" w:hAnsi="Calibri" w:cs="Arial"/>
              </w:rPr>
            </w:pPr>
          </w:p>
        </w:tc>
      </w:tr>
    </w:tbl>
    <w:p w:rsidR="00632991" w:rsidRDefault="00632991" w:rsidP="004E69FB">
      <w:pPr>
        <w:spacing w:after="200" w:line="276" w:lineRule="auto"/>
        <w:rPr>
          <w:rFonts w:ascii="Calibri" w:eastAsia="Calibri" w:hAnsi="Calibri" w:cs="Arial"/>
        </w:rPr>
      </w:pPr>
      <w:bookmarkStart w:id="0" w:name="_GoBack"/>
      <w:bookmarkEnd w:id="0"/>
    </w:p>
    <w:p w:rsidR="00632991" w:rsidRDefault="00632991">
      <w:pPr>
        <w:rPr>
          <w:rFonts w:ascii="Calibri" w:eastAsia="Calibri" w:hAnsi="Calibri" w:cs="Arial"/>
        </w:rPr>
      </w:pPr>
      <w:r>
        <w:rPr>
          <w:rFonts w:ascii="Calibri" w:eastAsia="Calibri" w:hAnsi="Calibri" w:cs="Arial"/>
        </w:rPr>
        <w:br w:type="page"/>
      </w: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4E69FB" w:rsidRPr="004E69FB" w:rsidTr="00E57004">
        <w:trPr>
          <w:trHeight w:val="548"/>
        </w:trPr>
        <w:tc>
          <w:tcPr>
            <w:tcW w:w="9576" w:type="dxa"/>
          </w:tcPr>
          <w:p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4E69FB" w:rsidRPr="004E69FB" w:rsidTr="00E57004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E57004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E57004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E57004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E57004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:rsidTr="00E57004">
        <w:tc>
          <w:tcPr>
            <w:tcW w:w="9576" w:type="dxa"/>
          </w:tcPr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 w:rsidRPr="004E69FB">
              <w:rPr>
                <w:rFonts w:ascii="Calibri" w:hAnsi="Calibri" w:cs="Arial"/>
              </w:rPr>
              <w:t xml:space="preserve">________________________ 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_________________________</w:t>
            </w:r>
          </w:p>
        </w:tc>
      </w:tr>
    </w:tbl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:rsidR="004E69FB" w:rsidRDefault="004E69FB"/>
    <w:sectPr w:rsidR="004E69FB" w:rsidSect="00E57004">
      <w:footerReference w:type="default" r:id="rId7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22A77" w:rsidRDefault="00322A77">
      <w:pPr>
        <w:spacing w:after="0" w:line="240" w:lineRule="auto"/>
      </w:pPr>
      <w:r>
        <w:separator/>
      </w:r>
    </w:p>
  </w:endnote>
  <w:endnote w:type="continuationSeparator" w:id="0">
    <w:p w:rsidR="00322A77" w:rsidRDefault="00322A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415C5" w:rsidRDefault="00294409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55667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A415C5" w:rsidRDefault="00A415C5">
    <w:pPr>
      <w:pStyle w:val="Footer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22A77" w:rsidRDefault="00322A77">
      <w:pPr>
        <w:spacing w:after="0" w:line="240" w:lineRule="auto"/>
      </w:pPr>
      <w:r>
        <w:separator/>
      </w:r>
    </w:p>
  </w:footnote>
  <w:footnote w:type="continuationSeparator" w:id="0">
    <w:p w:rsidR="00322A77" w:rsidRDefault="00322A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44193"/>
    <w:multiLevelType w:val="hybridMultilevel"/>
    <w:tmpl w:val="E890974C"/>
    <w:lvl w:ilvl="0" w:tplc="176A8954">
      <w:start w:val="1"/>
      <w:numFmt w:val="decimal"/>
      <w:lvlText w:val="%1."/>
      <w:lvlJc w:val="left"/>
      <w:pPr>
        <w:ind w:left="45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5E41D5"/>
    <w:multiLevelType w:val="hybridMultilevel"/>
    <w:tmpl w:val="80803C8C"/>
    <w:lvl w:ilvl="0" w:tplc="4622F13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4780CD3"/>
    <w:multiLevelType w:val="hybridMultilevel"/>
    <w:tmpl w:val="685C284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B131CD"/>
    <w:multiLevelType w:val="hybridMultilevel"/>
    <w:tmpl w:val="8026A5A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812745"/>
    <w:multiLevelType w:val="hybridMultilevel"/>
    <w:tmpl w:val="6BE494A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3E3991"/>
    <w:multiLevelType w:val="hybridMultilevel"/>
    <w:tmpl w:val="86A04A56"/>
    <w:lvl w:ilvl="0" w:tplc="176A8954">
      <w:start w:val="1"/>
      <w:numFmt w:val="decimal"/>
      <w:lvlText w:val="%1."/>
      <w:lvlJc w:val="left"/>
      <w:pPr>
        <w:ind w:left="45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6" w15:restartNumberingAfterBreak="0">
    <w:nsid w:val="0E5E4ED6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" w15:restartNumberingAfterBreak="0">
    <w:nsid w:val="0E712866"/>
    <w:multiLevelType w:val="hybridMultilevel"/>
    <w:tmpl w:val="D8D01FA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BAA7942"/>
    <w:multiLevelType w:val="hybridMultilevel"/>
    <w:tmpl w:val="63ECE1F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7BE5519"/>
    <w:multiLevelType w:val="hybridMultilevel"/>
    <w:tmpl w:val="C7860F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35318B"/>
    <w:multiLevelType w:val="hybridMultilevel"/>
    <w:tmpl w:val="D8D01FA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0526F5A"/>
    <w:multiLevelType w:val="hybridMultilevel"/>
    <w:tmpl w:val="370A043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0973A92"/>
    <w:multiLevelType w:val="hybridMultilevel"/>
    <w:tmpl w:val="80803C8C"/>
    <w:lvl w:ilvl="0" w:tplc="4622F13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4" w15:restartNumberingAfterBreak="0">
    <w:nsid w:val="3770139D"/>
    <w:multiLevelType w:val="hybridMultilevel"/>
    <w:tmpl w:val="50B827A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8C4055F"/>
    <w:multiLevelType w:val="hybridMultilevel"/>
    <w:tmpl w:val="80803C8C"/>
    <w:lvl w:ilvl="0" w:tplc="4622F13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A824280"/>
    <w:multiLevelType w:val="hybridMultilevel"/>
    <w:tmpl w:val="D8D01FA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1E10FD9"/>
    <w:multiLevelType w:val="hybridMultilevel"/>
    <w:tmpl w:val="59DA6BC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A0A30FB"/>
    <w:multiLevelType w:val="hybridMultilevel"/>
    <w:tmpl w:val="83C805AE"/>
    <w:lvl w:ilvl="0" w:tplc="19CE4784">
      <w:start w:val="1"/>
      <w:numFmt w:val="decimal"/>
      <w:lvlText w:val="%1."/>
      <w:lvlJc w:val="left"/>
      <w:pPr>
        <w:ind w:left="360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D3249FE"/>
    <w:multiLevelType w:val="hybridMultilevel"/>
    <w:tmpl w:val="ADAC407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3F360F2"/>
    <w:multiLevelType w:val="hybridMultilevel"/>
    <w:tmpl w:val="BFACD0E4"/>
    <w:lvl w:ilvl="0" w:tplc="0409000F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1" w15:restartNumberingAfterBreak="0">
    <w:nsid w:val="5F2E3C4B"/>
    <w:multiLevelType w:val="hybridMultilevel"/>
    <w:tmpl w:val="74C08C0E"/>
    <w:lvl w:ilvl="0" w:tplc="0409000F">
      <w:start w:val="1"/>
      <w:numFmt w:val="decimal"/>
      <w:lvlText w:val="%1."/>
      <w:lvlJc w:val="lef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22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5B058EE"/>
    <w:multiLevelType w:val="hybridMultilevel"/>
    <w:tmpl w:val="D5B63344"/>
    <w:lvl w:ilvl="0" w:tplc="19CE4784">
      <w:start w:val="1"/>
      <w:numFmt w:val="decimal"/>
      <w:lvlText w:val="%1."/>
      <w:lvlJc w:val="left"/>
      <w:pPr>
        <w:ind w:left="360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81D5C9F"/>
    <w:multiLevelType w:val="hybridMultilevel"/>
    <w:tmpl w:val="D8D01FA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BDC1A6B"/>
    <w:multiLevelType w:val="hybridMultilevel"/>
    <w:tmpl w:val="F558D59C"/>
    <w:lvl w:ilvl="0" w:tplc="393C41BE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BEC7F6E"/>
    <w:multiLevelType w:val="hybridMultilevel"/>
    <w:tmpl w:val="805CAF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FB07E53"/>
    <w:multiLevelType w:val="hybridMultilevel"/>
    <w:tmpl w:val="1C2ACCA8"/>
    <w:lvl w:ilvl="0" w:tplc="4622F13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17E3820"/>
    <w:multiLevelType w:val="hybridMultilevel"/>
    <w:tmpl w:val="B290B33C"/>
    <w:lvl w:ilvl="0" w:tplc="176A8954">
      <w:start w:val="1"/>
      <w:numFmt w:val="decimal"/>
      <w:lvlText w:val="%1."/>
      <w:lvlJc w:val="left"/>
      <w:pPr>
        <w:ind w:left="45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2527176"/>
    <w:multiLevelType w:val="hybridMultilevel"/>
    <w:tmpl w:val="036E114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7A8B6A49"/>
    <w:multiLevelType w:val="hybridMultilevel"/>
    <w:tmpl w:val="553EAE78"/>
    <w:lvl w:ilvl="0" w:tplc="A8823722">
      <w:start w:val="1"/>
      <w:numFmt w:val="decimal"/>
      <w:lvlText w:val="%1."/>
      <w:lvlJc w:val="left"/>
      <w:pPr>
        <w:ind w:left="360" w:hanging="360"/>
      </w:pPr>
      <w:rPr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F7467DF"/>
    <w:multiLevelType w:val="hybridMultilevel"/>
    <w:tmpl w:val="2E9EB6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6"/>
  </w:num>
  <w:num w:numId="3">
    <w:abstractNumId w:val="22"/>
  </w:num>
  <w:num w:numId="4">
    <w:abstractNumId w:val="26"/>
  </w:num>
  <w:num w:numId="5">
    <w:abstractNumId w:val="30"/>
  </w:num>
  <w:num w:numId="6">
    <w:abstractNumId w:val="11"/>
  </w:num>
  <w:num w:numId="7">
    <w:abstractNumId w:val="17"/>
  </w:num>
  <w:num w:numId="8">
    <w:abstractNumId w:val="3"/>
  </w:num>
  <w:num w:numId="9">
    <w:abstractNumId w:val="4"/>
  </w:num>
  <w:num w:numId="10">
    <w:abstractNumId w:val="25"/>
  </w:num>
  <w:num w:numId="11">
    <w:abstractNumId w:val="10"/>
  </w:num>
  <w:num w:numId="12">
    <w:abstractNumId w:val="29"/>
  </w:num>
  <w:num w:numId="13">
    <w:abstractNumId w:val="7"/>
  </w:num>
  <w:num w:numId="14">
    <w:abstractNumId w:val="14"/>
  </w:num>
  <w:num w:numId="15">
    <w:abstractNumId w:val="16"/>
  </w:num>
  <w:num w:numId="16">
    <w:abstractNumId w:val="24"/>
  </w:num>
  <w:num w:numId="17">
    <w:abstractNumId w:val="23"/>
  </w:num>
  <w:num w:numId="18">
    <w:abstractNumId w:val="18"/>
  </w:num>
  <w:num w:numId="19">
    <w:abstractNumId w:val="1"/>
  </w:num>
  <w:num w:numId="20">
    <w:abstractNumId w:val="15"/>
  </w:num>
  <w:num w:numId="21">
    <w:abstractNumId w:val="12"/>
  </w:num>
  <w:num w:numId="22">
    <w:abstractNumId w:val="27"/>
  </w:num>
  <w:num w:numId="23">
    <w:abstractNumId w:val="19"/>
  </w:num>
  <w:num w:numId="24">
    <w:abstractNumId w:val="21"/>
  </w:num>
  <w:num w:numId="25">
    <w:abstractNumId w:val="9"/>
  </w:num>
  <w:num w:numId="26">
    <w:abstractNumId w:val="20"/>
  </w:num>
  <w:num w:numId="27">
    <w:abstractNumId w:val="2"/>
  </w:num>
  <w:num w:numId="28">
    <w:abstractNumId w:val="5"/>
  </w:num>
  <w:num w:numId="29">
    <w:abstractNumId w:val="28"/>
  </w:num>
  <w:num w:numId="30">
    <w:abstractNumId w:val="0"/>
  </w:num>
  <w:num w:numId="31">
    <w:abstractNumId w:val="31"/>
  </w:num>
  <w:num w:numId="3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E69FB"/>
    <w:rsid w:val="00084B41"/>
    <w:rsid w:val="00095D9A"/>
    <w:rsid w:val="000C5264"/>
    <w:rsid w:val="000D47CD"/>
    <w:rsid w:val="001526AE"/>
    <w:rsid w:val="00155667"/>
    <w:rsid w:val="001D207C"/>
    <w:rsid w:val="00294409"/>
    <w:rsid w:val="002C4365"/>
    <w:rsid w:val="002C4D6E"/>
    <w:rsid w:val="002F07B4"/>
    <w:rsid w:val="00322A77"/>
    <w:rsid w:val="0036124D"/>
    <w:rsid w:val="00380F2F"/>
    <w:rsid w:val="004E69FB"/>
    <w:rsid w:val="005340E0"/>
    <w:rsid w:val="005478B5"/>
    <w:rsid w:val="00555783"/>
    <w:rsid w:val="00585328"/>
    <w:rsid w:val="005A6DA2"/>
    <w:rsid w:val="00632991"/>
    <w:rsid w:val="006553B9"/>
    <w:rsid w:val="00697C5B"/>
    <w:rsid w:val="00740E96"/>
    <w:rsid w:val="00773003"/>
    <w:rsid w:val="0086632D"/>
    <w:rsid w:val="00890D76"/>
    <w:rsid w:val="008A5413"/>
    <w:rsid w:val="008B5381"/>
    <w:rsid w:val="00963AEE"/>
    <w:rsid w:val="00993B08"/>
    <w:rsid w:val="009C704F"/>
    <w:rsid w:val="00A415C5"/>
    <w:rsid w:val="00A456BB"/>
    <w:rsid w:val="00AC406B"/>
    <w:rsid w:val="00B21464"/>
    <w:rsid w:val="00BA25B8"/>
    <w:rsid w:val="00BB59A0"/>
    <w:rsid w:val="00BC4F47"/>
    <w:rsid w:val="00C4386D"/>
    <w:rsid w:val="00C56E0D"/>
    <w:rsid w:val="00DB0141"/>
    <w:rsid w:val="00DB4470"/>
    <w:rsid w:val="00DC4E21"/>
    <w:rsid w:val="00DD1416"/>
    <w:rsid w:val="00DE722B"/>
    <w:rsid w:val="00E57004"/>
    <w:rsid w:val="00E77B91"/>
    <w:rsid w:val="00F76630"/>
    <w:rsid w:val="00FA3C3E"/>
    <w:rsid w:val="00FD3561"/>
    <w:rsid w:val="00FE3C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61"/>
    <o:shapelayout v:ext="edit">
      <o:idmap v:ext="edit" data="1"/>
    </o:shapelayout>
  </w:shapeDefaults>
  <w:decimalSymbol w:val="."/>
  <w:listSeparator w:val=","/>
  <w14:docId w14:val="05028B69"/>
  <w15:docId w15:val="{42475B87-07EA-4D08-B438-F1C2B1CBE3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8532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1"/>
    <w:uiPriority w:val="99"/>
    <w:semiHidden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5700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818</Words>
  <Characters>4665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5473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 www.Win2Farsi.com</dc:creator>
  <cp:lastModifiedBy>Mohsin Jahanzeb</cp:lastModifiedBy>
  <cp:revision>3</cp:revision>
  <dcterms:created xsi:type="dcterms:W3CDTF">2020-04-04T10:36:00Z</dcterms:created>
  <dcterms:modified xsi:type="dcterms:W3CDTF">2020-04-04T15:47:00Z</dcterms:modified>
</cp:coreProperties>
</file>